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02"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rPr>
      </w:pPr>
      <w:r w:rsidRPr="00141E52">
        <w:rPr>
          <w:rFonts w:ascii="Times New Roman" w:eastAsia="Times New Roman" w:hAnsi="Times New Roman" w:cs="Times New Roman"/>
          <w:color w:val="202124"/>
          <w:sz w:val="28"/>
          <w:szCs w:val="28"/>
          <w:lang w:val="kk-KZ"/>
        </w:rPr>
        <w:t xml:space="preserve">«Бәйтерек» ұлттық басқарушы холдингі» АҚ Басқармасының </w:t>
      </w:r>
    </w:p>
    <w:p w:rsidR="00A16602" w:rsidRDefault="00A93E97"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жеке отырысының </w:t>
      </w:r>
      <w:r w:rsidR="00126DAC">
        <w:rPr>
          <w:rFonts w:ascii="Times New Roman" w:eastAsia="Times New Roman" w:hAnsi="Times New Roman" w:cs="Times New Roman"/>
          <w:color w:val="202124"/>
          <w:sz w:val="28"/>
          <w:szCs w:val="28"/>
          <w:lang w:val="kk-KZ"/>
        </w:rPr>
        <w:t>2023</w:t>
      </w:r>
      <w:r w:rsidR="00A16602" w:rsidRPr="00141E52">
        <w:rPr>
          <w:rFonts w:ascii="Times New Roman" w:eastAsia="Times New Roman" w:hAnsi="Times New Roman" w:cs="Times New Roman"/>
          <w:color w:val="202124"/>
          <w:sz w:val="28"/>
          <w:szCs w:val="28"/>
          <w:lang w:val="kk-KZ"/>
        </w:rPr>
        <w:t xml:space="preserve"> жылғы «</w:t>
      </w:r>
      <w:r w:rsidR="00126DAC">
        <w:rPr>
          <w:rFonts w:ascii="Times New Roman" w:eastAsia="Times New Roman" w:hAnsi="Times New Roman" w:cs="Times New Roman"/>
          <w:color w:val="202124"/>
          <w:sz w:val="28"/>
          <w:szCs w:val="28"/>
          <w:lang w:val="kk-KZ"/>
        </w:rPr>
        <w:t>22</w:t>
      </w:r>
      <w:r w:rsidR="00A16602" w:rsidRPr="00141E52">
        <w:rPr>
          <w:rFonts w:ascii="Times New Roman" w:eastAsia="Times New Roman" w:hAnsi="Times New Roman" w:cs="Times New Roman"/>
          <w:color w:val="202124"/>
          <w:sz w:val="28"/>
          <w:szCs w:val="28"/>
          <w:lang w:val="kk-KZ"/>
        </w:rPr>
        <w:t>»</w:t>
      </w:r>
      <w:r w:rsidR="00126DAC">
        <w:rPr>
          <w:rFonts w:ascii="Times New Roman" w:eastAsia="Times New Roman" w:hAnsi="Times New Roman" w:cs="Times New Roman"/>
          <w:color w:val="202124"/>
          <w:sz w:val="28"/>
          <w:szCs w:val="28"/>
          <w:lang w:val="kk-KZ"/>
        </w:rPr>
        <w:t xml:space="preserve"> мамыр</w:t>
      </w:r>
      <w:r w:rsidR="00A16602" w:rsidRPr="00141E52">
        <w:rPr>
          <w:rFonts w:ascii="Times New Roman" w:eastAsia="Times New Roman" w:hAnsi="Times New Roman" w:cs="Times New Roman"/>
          <w:color w:val="202124"/>
          <w:sz w:val="28"/>
          <w:szCs w:val="28"/>
          <w:lang w:val="kk-KZ"/>
        </w:rPr>
        <w:t xml:space="preserve"> </w:t>
      </w:r>
    </w:p>
    <w:p w:rsidR="00A16602" w:rsidRPr="00EC6E81"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sidRPr="00141E52">
        <w:rPr>
          <w:rFonts w:ascii="Times New Roman" w:eastAsia="Times New Roman" w:hAnsi="Times New Roman" w:cs="Times New Roman"/>
          <w:color w:val="202124"/>
          <w:sz w:val="28"/>
          <w:szCs w:val="28"/>
          <w:lang w:val="kk-KZ"/>
        </w:rPr>
        <w:t>№</w:t>
      </w:r>
      <w:r w:rsidR="00126DAC">
        <w:rPr>
          <w:rFonts w:ascii="Times New Roman" w:eastAsia="Times New Roman" w:hAnsi="Times New Roman" w:cs="Times New Roman"/>
          <w:color w:val="202124"/>
          <w:sz w:val="28"/>
          <w:szCs w:val="28"/>
          <w:lang w:val="kk-KZ"/>
        </w:rPr>
        <w:t xml:space="preserve"> 19/23</w:t>
      </w:r>
      <w:r w:rsidRPr="00141E52">
        <w:rPr>
          <w:rFonts w:ascii="Times New Roman" w:eastAsia="Times New Roman" w:hAnsi="Times New Roman" w:cs="Times New Roman"/>
          <w:color w:val="202124"/>
          <w:sz w:val="28"/>
          <w:szCs w:val="28"/>
          <w:lang w:val="kk-KZ"/>
        </w:rPr>
        <w:t xml:space="preserve"> хаттаманың № </w:t>
      </w:r>
      <w:r w:rsidR="00126DAC">
        <w:rPr>
          <w:rFonts w:ascii="Times New Roman" w:eastAsia="Times New Roman" w:hAnsi="Times New Roman" w:cs="Times New Roman"/>
          <w:color w:val="202124"/>
          <w:sz w:val="28"/>
          <w:szCs w:val="28"/>
          <w:lang w:val="kk-KZ"/>
        </w:rPr>
        <w:t xml:space="preserve">27 </w:t>
      </w:r>
      <w:r w:rsidRPr="00141E52">
        <w:rPr>
          <w:rFonts w:ascii="Times New Roman" w:eastAsia="Times New Roman" w:hAnsi="Times New Roman" w:cs="Times New Roman"/>
          <w:color w:val="202124"/>
          <w:sz w:val="28"/>
          <w:szCs w:val="28"/>
          <w:lang w:val="kk-KZ"/>
        </w:rPr>
        <w:t>қосымшасы</w:t>
      </w:r>
    </w:p>
    <w:p w:rsidR="00A16602" w:rsidRPr="00EC6E81"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p>
    <w:p w:rsidR="00A16602" w:rsidRPr="00EC6E81"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sidRPr="00EC6E81">
        <w:rPr>
          <w:rFonts w:ascii="Times New Roman" w:eastAsia="Times New Roman" w:hAnsi="Times New Roman" w:cs="Times New Roman"/>
          <w:b/>
          <w:color w:val="202124"/>
          <w:sz w:val="28"/>
          <w:szCs w:val="28"/>
          <w:lang w:val="kk-KZ"/>
        </w:rPr>
        <w:t xml:space="preserve"> «Даму» кәсіпкерлікті дамыту қоры» АҚ</w:t>
      </w:r>
    </w:p>
    <w:p w:rsidR="00A16602"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sidRPr="000161EA">
        <w:rPr>
          <w:rFonts w:ascii="Times New Roman" w:eastAsia="Times New Roman" w:hAnsi="Times New Roman" w:cs="Times New Roman"/>
          <w:b/>
          <w:color w:val="202124"/>
          <w:sz w:val="28"/>
          <w:szCs w:val="28"/>
          <w:lang w:val="kk-KZ"/>
        </w:rPr>
        <w:t>Жалғыз акционер</w:t>
      </w:r>
      <w:r>
        <w:rPr>
          <w:rFonts w:ascii="Times New Roman" w:eastAsia="Times New Roman" w:hAnsi="Times New Roman" w:cs="Times New Roman"/>
          <w:b/>
          <w:color w:val="202124"/>
          <w:sz w:val="28"/>
          <w:szCs w:val="28"/>
          <w:lang w:val="kk-KZ"/>
        </w:rPr>
        <w:t>ін</w:t>
      </w:r>
      <w:r w:rsidRPr="000161EA">
        <w:rPr>
          <w:rFonts w:ascii="Times New Roman" w:eastAsia="Times New Roman" w:hAnsi="Times New Roman" w:cs="Times New Roman"/>
          <w:b/>
          <w:color w:val="202124"/>
          <w:sz w:val="28"/>
          <w:szCs w:val="28"/>
          <w:lang w:val="kk-KZ"/>
        </w:rPr>
        <w:t>ің шешімі</w:t>
      </w:r>
      <w:r>
        <w:rPr>
          <w:rFonts w:ascii="Times New Roman" w:eastAsia="Times New Roman" w:hAnsi="Times New Roman" w:cs="Times New Roman"/>
          <w:b/>
          <w:color w:val="202124"/>
          <w:sz w:val="28"/>
          <w:szCs w:val="28"/>
          <w:lang w:val="kk-KZ"/>
        </w:rPr>
        <w:t>мен</w:t>
      </w:r>
      <w:r w:rsidRPr="000161EA">
        <w:rPr>
          <w:rFonts w:ascii="Times New Roman" w:eastAsia="Times New Roman" w:hAnsi="Times New Roman" w:cs="Times New Roman"/>
          <w:b/>
          <w:color w:val="202124"/>
          <w:sz w:val="28"/>
          <w:szCs w:val="28"/>
          <w:lang w:val="kk-KZ"/>
        </w:rPr>
        <w:t xml:space="preserve"> </w:t>
      </w:r>
      <w:r w:rsidRPr="00EC6E81">
        <w:rPr>
          <w:rFonts w:ascii="Times New Roman" w:eastAsia="Times New Roman" w:hAnsi="Times New Roman" w:cs="Times New Roman"/>
          <w:b/>
          <w:color w:val="202124"/>
          <w:sz w:val="28"/>
          <w:szCs w:val="28"/>
          <w:lang w:val="kk-KZ"/>
        </w:rPr>
        <w:t>(</w:t>
      </w:r>
      <w:r>
        <w:rPr>
          <w:rFonts w:ascii="Times New Roman" w:eastAsia="Times New Roman" w:hAnsi="Times New Roman" w:cs="Times New Roman"/>
          <w:b/>
          <w:color w:val="202124"/>
          <w:sz w:val="28"/>
          <w:szCs w:val="28"/>
          <w:lang w:val="kk-KZ"/>
        </w:rPr>
        <w:t xml:space="preserve">«Бәйтерек» </w:t>
      </w:r>
      <w:r w:rsidR="00BB755E">
        <w:rPr>
          <w:rFonts w:ascii="Times New Roman" w:eastAsia="Times New Roman" w:hAnsi="Times New Roman" w:cs="Times New Roman"/>
          <w:b/>
          <w:color w:val="202124"/>
          <w:sz w:val="28"/>
          <w:szCs w:val="28"/>
          <w:lang w:val="kk-KZ"/>
        </w:rPr>
        <w:t>ұ</w:t>
      </w:r>
      <w:r w:rsidRPr="000161EA">
        <w:rPr>
          <w:rFonts w:ascii="Times New Roman" w:eastAsia="Times New Roman" w:hAnsi="Times New Roman" w:cs="Times New Roman"/>
          <w:b/>
          <w:color w:val="202124"/>
          <w:sz w:val="28"/>
          <w:szCs w:val="28"/>
          <w:lang w:val="kk-KZ"/>
        </w:rPr>
        <w:t xml:space="preserve">лттық басқарушы холдингі» АҚ </w:t>
      </w:r>
      <w:r w:rsidRPr="00EC6E81">
        <w:rPr>
          <w:rFonts w:ascii="Times New Roman" w:eastAsia="Times New Roman" w:hAnsi="Times New Roman" w:cs="Times New Roman"/>
          <w:b/>
          <w:color w:val="202124"/>
          <w:sz w:val="28"/>
          <w:szCs w:val="28"/>
          <w:lang w:val="kk-KZ"/>
        </w:rPr>
        <w:t>Басқарма</w:t>
      </w:r>
      <w:r>
        <w:rPr>
          <w:rFonts w:ascii="Times New Roman" w:eastAsia="Times New Roman" w:hAnsi="Times New Roman" w:cs="Times New Roman"/>
          <w:b/>
          <w:color w:val="202124"/>
          <w:sz w:val="28"/>
          <w:szCs w:val="28"/>
          <w:lang w:val="kk-KZ"/>
        </w:rPr>
        <w:t>сы</w:t>
      </w:r>
      <w:r w:rsidRPr="00EC6E81">
        <w:rPr>
          <w:rFonts w:ascii="Times New Roman" w:eastAsia="Times New Roman" w:hAnsi="Times New Roman" w:cs="Times New Roman"/>
          <w:b/>
          <w:color w:val="202124"/>
          <w:sz w:val="28"/>
          <w:szCs w:val="28"/>
          <w:lang w:val="kk-KZ"/>
        </w:rPr>
        <w:t xml:space="preserve">ның </w:t>
      </w:r>
      <w:r w:rsidRPr="00141E52">
        <w:rPr>
          <w:rFonts w:ascii="Times New Roman" w:eastAsia="Times New Roman" w:hAnsi="Times New Roman" w:cs="Times New Roman"/>
          <w:b/>
          <w:color w:val="202124"/>
          <w:sz w:val="28"/>
          <w:szCs w:val="28"/>
          <w:lang w:val="kk-KZ"/>
        </w:rPr>
        <w:t>күндізгі</w:t>
      </w:r>
      <w:r w:rsidRPr="00EC6E81">
        <w:rPr>
          <w:rFonts w:ascii="Times New Roman" w:eastAsia="Times New Roman" w:hAnsi="Times New Roman" w:cs="Times New Roman"/>
          <w:b/>
          <w:color w:val="202124"/>
          <w:sz w:val="28"/>
          <w:szCs w:val="28"/>
          <w:lang w:val="kk-KZ"/>
        </w:rPr>
        <w:t xml:space="preserve"> отырысының </w:t>
      </w:r>
    </w:p>
    <w:p w:rsidR="00A16602" w:rsidRDefault="00126DAC"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Pr>
          <w:rFonts w:ascii="Times New Roman" w:eastAsia="Times New Roman" w:hAnsi="Times New Roman" w:cs="Times New Roman"/>
          <w:b/>
          <w:color w:val="202124"/>
          <w:sz w:val="28"/>
          <w:szCs w:val="28"/>
          <w:lang w:val="kk-KZ"/>
        </w:rPr>
        <w:t>2023 жылғы</w:t>
      </w:r>
      <w:r w:rsidR="00A16602">
        <w:rPr>
          <w:rFonts w:ascii="Times New Roman" w:eastAsia="Times New Roman" w:hAnsi="Times New Roman" w:cs="Times New Roman"/>
          <w:b/>
          <w:color w:val="202124"/>
          <w:sz w:val="28"/>
          <w:szCs w:val="28"/>
          <w:lang w:val="kk-KZ"/>
        </w:rPr>
        <w:t xml:space="preserve"> </w:t>
      </w:r>
      <w:r w:rsidR="00A16602" w:rsidRPr="00A16602">
        <w:rPr>
          <w:rFonts w:ascii="Times New Roman" w:eastAsia="Times New Roman" w:hAnsi="Times New Roman" w:cs="Times New Roman"/>
          <w:b/>
          <w:color w:val="202124"/>
          <w:sz w:val="28"/>
          <w:szCs w:val="28"/>
          <w:lang w:val="kk-KZ"/>
        </w:rPr>
        <w:t>«</w:t>
      </w:r>
      <w:r>
        <w:rPr>
          <w:rFonts w:ascii="Times New Roman" w:eastAsia="Times New Roman" w:hAnsi="Times New Roman" w:cs="Times New Roman"/>
          <w:b/>
          <w:color w:val="202124"/>
          <w:sz w:val="28"/>
          <w:szCs w:val="28"/>
          <w:lang w:val="kk-KZ"/>
        </w:rPr>
        <w:t>22</w:t>
      </w:r>
      <w:r w:rsidR="00A16602" w:rsidRPr="00A16602">
        <w:rPr>
          <w:rFonts w:ascii="Times New Roman" w:eastAsia="Times New Roman" w:hAnsi="Times New Roman" w:cs="Times New Roman"/>
          <w:b/>
          <w:color w:val="202124"/>
          <w:sz w:val="28"/>
          <w:szCs w:val="28"/>
          <w:lang w:val="kk-KZ"/>
        </w:rPr>
        <w:t>»</w:t>
      </w:r>
      <w:r>
        <w:rPr>
          <w:rFonts w:ascii="Times New Roman" w:eastAsia="Times New Roman" w:hAnsi="Times New Roman" w:cs="Times New Roman"/>
          <w:b/>
          <w:color w:val="202124"/>
          <w:sz w:val="28"/>
          <w:szCs w:val="28"/>
          <w:lang w:val="kk-KZ"/>
        </w:rPr>
        <w:t xml:space="preserve"> мамыр</w:t>
      </w:r>
      <w:r w:rsidR="00A16602" w:rsidRPr="00A16602">
        <w:rPr>
          <w:rFonts w:ascii="Times New Roman" w:eastAsia="Times New Roman" w:hAnsi="Times New Roman" w:cs="Times New Roman"/>
          <w:b/>
          <w:color w:val="202124"/>
          <w:sz w:val="28"/>
          <w:szCs w:val="28"/>
          <w:lang w:val="kk-KZ"/>
        </w:rPr>
        <w:t xml:space="preserve"> №</w:t>
      </w:r>
      <w:r>
        <w:rPr>
          <w:rFonts w:ascii="Times New Roman" w:eastAsia="Times New Roman" w:hAnsi="Times New Roman" w:cs="Times New Roman"/>
          <w:b/>
          <w:color w:val="202124"/>
          <w:sz w:val="28"/>
          <w:szCs w:val="28"/>
          <w:lang w:val="kk-KZ"/>
        </w:rPr>
        <w:t>19/23</w:t>
      </w:r>
      <w:bookmarkStart w:id="0" w:name="_GoBack"/>
      <w:bookmarkEnd w:id="0"/>
      <w:r w:rsidR="00A16602" w:rsidRPr="00A16602">
        <w:rPr>
          <w:rFonts w:ascii="Times New Roman" w:eastAsia="Times New Roman" w:hAnsi="Times New Roman" w:cs="Times New Roman"/>
          <w:b/>
          <w:color w:val="202124"/>
          <w:sz w:val="28"/>
          <w:szCs w:val="28"/>
          <w:lang w:val="kk-KZ"/>
        </w:rPr>
        <w:t xml:space="preserve"> </w:t>
      </w:r>
      <w:r w:rsidR="00A16602" w:rsidRPr="00EC6E81">
        <w:rPr>
          <w:rFonts w:ascii="Times New Roman" w:eastAsia="Times New Roman" w:hAnsi="Times New Roman" w:cs="Times New Roman"/>
          <w:b/>
          <w:color w:val="202124"/>
          <w:sz w:val="28"/>
          <w:szCs w:val="28"/>
          <w:lang w:val="kk-KZ"/>
        </w:rPr>
        <w:t>хаттама</w:t>
      </w:r>
      <w:r w:rsidR="00A16602">
        <w:rPr>
          <w:rFonts w:ascii="Times New Roman" w:eastAsia="Times New Roman" w:hAnsi="Times New Roman" w:cs="Times New Roman"/>
          <w:b/>
          <w:color w:val="202124"/>
          <w:sz w:val="28"/>
          <w:szCs w:val="28"/>
          <w:lang w:val="kk-KZ"/>
        </w:rPr>
        <w:t>сы</w:t>
      </w:r>
      <w:r w:rsidR="00A16602" w:rsidRPr="00EC6E81">
        <w:rPr>
          <w:rFonts w:ascii="Times New Roman" w:eastAsia="Times New Roman" w:hAnsi="Times New Roman" w:cs="Times New Roman"/>
          <w:b/>
          <w:color w:val="202124"/>
          <w:sz w:val="28"/>
          <w:szCs w:val="28"/>
          <w:lang w:val="kk-KZ"/>
        </w:rPr>
        <w:t>)</w:t>
      </w:r>
    </w:p>
    <w:p w:rsidR="00A16602" w:rsidRPr="00EC6E81"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r w:rsidRPr="000161EA">
        <w:rPr>
          <w:rFonts w:ascii="Times New Roman" w:eastAsia="Times New Roman" w:hAnsi="Times New Roman" w:cs="Times New Roman"/>
          <w:b/>
          <w:color w:val="202124"/>
          <w:sz w:val="28"/>
          <w:szCs w:val="28"/>
          <w:lang w:val="kk-KZ"/>
        </w:rPr>
        <w:t>«БЕКІТІЛГЕН»</w:t>
      </w:r>
    </w:p>
    <w:p w:rsidR="00A16602" w:rsidRPr="00EC6E81"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kk-KZ"/>
        </w:rPr>
      </w:pPr>
    </w:p>
    <w:p w:rsidR="00A16602"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r w:rsidRPr="00EC6E81">
        <w:rPr>
          <w:rFonts w:ascii="Times New Roman" w:eastAsia="Times New Roman" w:hAnsi="Times New Roman" w:cs="Times New Roman"/>
          <w:b/>
          <w:color w:val="202124"/>
          <w:sz w:val="28"/>
          <w:szCs w:val="28"/>
          <w:lang w:val="kk-KZ"/>
        </w:rPr>
        <w:t>«Даму» кәсіпкерлікті дамыту қоры»</w:t>
      </w:r>
    </w:p>
    <w:p w:rsidR="00A16602" w:rsidRPr="000161EA"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r w:rsidRPr="000161EA">
        <w:rPr>
          <w:rFonts w:ascii="Times New Roman" w:eastAsia="Times New Roman" w:hAnsi="Times New Roman" w:cs="Times New Roman"/>
          <w:b/>
          <w:color w:val="202124"/>
          <w:sz w:val="28"/>
          <w:szCs w:val="28"/>
          <w:lang w:val="kk-KZ"/>
        </w:rPr>
        <w:t>акционерлік қоғам</w:t>
      </w:r>
      <w:r>
        <w:rPr>
          <w:rFonts w:ascii="Times New Roman" w:eastAsia="Times New Roman" w:hAnsi="Times New Roman" w:cs="Times New Roman"/>
          <w:b/>
          <w:color w:val="202124"/>
          <w:sz w:val="28"/>
          <w:szCs w:val="28"/>
          <w:lang w:val="kk-KZ"/>
        </w:rPr>
        <w:t xml:space="preserve">ының </w:t>
      </w:r>
      <w:r w:rsidRPr="000161EA">
        <w:rPr>
          <w:rFonts w:ascii="Times New Roman" w:eastAsia="Times New Roman" w:hAnsi="Times New Roman" w:cs="Times New Roman"/>
          <w:b/>
          <w:color w:val="202124"/>
          <w:sz w:val="28"/>
          <w:szCs w:val="28"/>
          <w:lang w:val="kk-KZ"/>
        </w:rPr>
        <w:t xml:space="preserve">Жарғысына </w:t>
      </w:r>
      <w:r w:rsidR="007D72BF">
        <w:rPr>
          <w:rFonts w:ascii="Times New Roman" w:eastAsia="Times New Roman" w:hAnsi="Times New Roman" w:cs="Times New Roman"/>
          <w:b/>
          <w:color w:val="202124"/>
          <w:sz w:val="28"/>
          <w:szCs w:val="28"/>
          <w:lang w:val="kk-KZ"/>
        </w:rPr>
        <w:t xml:space="preserve">өзгерістер мен </w:t>
      </w:r>
      <w:r w:rsidRPr="000161EA">
        <w:rPr>
          <w:rFonts w:ascii="Times New Roman" w:eastAsia="Times New Roman" w:hAnsi="Times New Roman" w:cs="Times New Roman"/>
          <w:b/>
          <w:color w:val="202124"/>
          <w:sz w:val="28"/>
          <w:szCs w:val="28"/>
          <w:lang w:val="kk-KZ"/>
        </w:rPr>
        <w:t>толықтырулар</w:t>
      </w:r>
    </w:p>
    <w:p w:rsidR="00A16602" w:rsidRPr="00EC6E81"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val="kk-KZ"/>
        </w:rPr>
      </w:pPr>
    </w:p>
    <w:p w:rsidR="00A16602"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EC6E81">
        <w:rPr>
          <w:rFonts w:ascii="Times New Roman" w:eastAsia="Times New Roman" w:hAnsi="Times New Roman" w:cs="Times New Roman"/>
          <w:color w:val="202124"/>
          <w:sz w:val="28"/>
          <w:szCs w:val="28"/>
          <w:lang w:val="kk-KZ"/>
        </w:rPr>
        <w:t>Жалғыз акционердің шешімімен бекітілген «Даму» кәсіпкерлікті дамы</w:t>
      </w:r>
      <w:r>
        <w:rPr>
          <w:rFonts w:ascii="Times New Roman" w:eastAsia="Times New Roman" w:hAnsi="Times New Roman" w:cs="Times New Roman"/>
          <w:color w:val="202124"/>
          <w:sz w:val="28"/>
          <w:szCs w:val="28"/>
          <w:lang w:val="kk-KZ"/>
        </w:rPr>
        <w:t>ту қоры» акционерлік қоғамының Ж</w:t>
      </w:r>
      <w:r w:rsidRPr="00EC6E81">
        <w:rPr>
          <w:rFonts w:ascii="Times New Roman" w:eastAsia="Times New Roman" w:hAnsi="Times New Roman" w:cs="Times New Roman"/>
          <w:color w:val="202124"/>
          <w:sz w:val="28"/>
          <w:szCs w:val="28"/>
          <w:lang w:val="kk-KZ"/>
        </w:rPr>
        <w:t xml:space="preserve">арғысына («Бәйтерек» </w:t>
      </w:r>
      <w:r w:rsidR="00BB755E">
        <w:rPr>
          <w:rFonts w:ascii="Times New Roman" w:eastAsia="Times New Roman" w:hAnsi="Times New Roman" w:cs="Times New Roman"/>
          <w:color w:val="202124"/>
          <w:sz w:val="28"/>
          <w:szCs w:val="28"/>
          <w:lang w:val="kk-KZ"/>
        </w:rPr>
        <w:t>ұ</w:t>
      </w:r>
      <w:r w:rsidRPr="00EC6E81">
        <w:rPr>
          <w:rFonts w:ascii="Times New Roman" w:eastAsia="Times New Roman" w:hAnsi="Times New Roman" w:cs="Times New Roman"/>
          <w:color w:val="202124"/>
          <w:sz w:val="28"/>
          <w:szCs w:val="28"/>
          <w:lang w:val="kk-KZ"/>
        </w:rPr>
        <w:t xml:space="preserve">лттық басқарушы холдингі» АҚ Басқармасының 2016 жылғы 13 қазандағы № 41/16 күндізгі отырысының хаттамасы) мынадай </w:t>
      </w:r>
      <w:r w:rsidR="009B073E">
        <w:rPr>
          <w:rFonts w:ascii="Times New Roman" w:eastAsia="Times New Roman" w:hAnsi="Times New Roman" w:cs="Times New Roman"/>
          <w:color w:val="202124"/>
          <w:sz w:val="28"/>
          <w:szCs w:val="28"/>
          <w:lang w:val="kk-KZ"/>
        </w:rPr>
        <w:t xml:space="preserve">өзгерістер мен </w:t>
      </w:r>
      <w:r w:rsidRPr="00EC6E81">
        <w:rPr>
          <w:rFonts w:ascii="Times New Roman" w:eastAsia="Times New Roman" w:hAnsi="Times New Roman" w:cs="Times New Roman"/>
          <w:color w:val="202124"/>
          <w:sz w:val="28"/>
          <w:szCs w:val="28"/>
          <w:lang w:val="kk-KZ"/>
        </w:rPr>
        <w:t>толықтырулар енгізілсін:</w:t>
      </w:r>
    </w:p>
    <w:p w:rsidR="00A16602" w:rsidRPr="00EC6E81" w:rsidRDefault="00A16602" w:rsidP="0097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EC6E81">
        <w:rPr>
          <w:rFonts w:ascii="Times New Roman" w:eastAsia="Times New Roman" w:hAnsi="Times New Roman" w:cs="Times New Roman"/>
          <w:color w:val="202124"/>
          <w:sz w:val="28"/>
          <w:szCs w:val="28"/>
          <w:lang w:val="kk-KZ"/>
        </w:rPr>
        <w:t xml:space="preserve">1. </w:t>
      </w:r>
      <w:r w:rsidR="00D33B70">
        <w:rPr>
          <w:rFonts w:ascii="Times New Roman" w:eastAsia="Times New Roman" w:hAnsi="Times New Roman" w:cs="Times New Roman"/>
          <w:color w:val="202124"/>
          <w:sz w:val="28"/>
          <w:szCs w:val="28"/>
          <w:lang w:val="kk-KZ"/>
        </w:rPr>
        <w:t xml:space="preserve">3 баптың </w:t>
      </w:r>
      <w:r w:rsidR="00414493">
        <w:rPr>
          <w:rFonts w:ascii="Times New Roman" w:eastAsia="Times New Roman" w:hAnsi="Times New Roman" w:cs="Times New Roman"/>
          <w:color w:val="202124"/>
          <w:sz w:val="28"/>
          <w:szCs w:val="28"/>
          <w:lang w:val="kk-KZ"/>
        </w:rPr>
        <w:t xml:space="preserve">16 </w:t>
      </w:r>
      <w:r w:rsidR="00B96EA4">
        <w:rPr>
          <w:rFonts w:ascii="Times New Roman" w:eastAsia="Times New Roman" w:hAnsi="Times New Roman" w:cs="Times New Roman"/>
          <w:color w:val="202124"/>
          <w:sz w:val="28"/>
          <w:szCs w:val="28"/>
          <w:lang w:val="kk-KZ"/>
        </w:rPr>
        <w:t>тармағының</w:t>
      </w:r>
      <w:r w:rsidR="0097214E">
        <w:rPr>
          <w:rFonts w:ascii="Times New Roman" w:eastAsia="Times New Roman" w:hAnsi="Times New Roman" w:cs="Times New Roman"/>
          <w:color w:val="202124"/>
          <w:sz w:val="28"/>
          <w:szCs w:val="28"/>
          <w:lang w:val="kk-KZ"/>
        </w:rPr>
        <w:t xml:space="preserve"> </w:t>
      </w:r>
      <w:r w:rsidR="0097214E" w:rsidRPr="00BE1099">
        <w:rPr>
          <w:rFonts w:ascii="Times New Roman" w:eastAsia="Times New Roman" w:hAnsi="Times New Roman" w:cs="Times New Roman"/>
          <w:color w:val="202124"/>
          <w:sz w:val="28"/>
          <w:szCs w:val="28"/>
          <w:lang w:val="kk-KZ"/>
        </w:rPr>
        <w:t>1</w:t>
      </w:r>
      <w:r w:rsidR="00BE1099">
        <w:rPr>
          <w:rFonts w:ascii="Times New Roman" w:eastAsia="Times New Roman" w:hAnsi="Times New Roman" w:cs="Times New Roman"/>
          <w:color w:val="202124"/>
          <w:sz w:val="28"/>
          <w:szCs w:val="28"/>
          <w:lang w:val="kk-KZ"/>
        </w:rPr>
        <w:t>-1) тармақшасы келесі редакцияда өзгертілсін</w:t>
      </w:r>
      <w:r w:rsidRPr="00EC6E81">
        <w:rPr>
          <w:rFonts w:ascii="Times New Roman" w:eastAsia="Times New Roman" w:hAnsi="Times New Roman" w:cs="Times New Roman"/>
          <w:color w:val="202124"/>
          <w:sz w:val="28"/>
          <w:szCs w:val="28"/>
          <w:lang w:val="kk-KZ"/>
        </w:rPr>
        <w:t>:</w:t>
      </w:r>
    </w:p>
    <w:p w:rsidR="00A16602" w:rsidRPr="00EC6E81" w:rsidRDefault="001A362B"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w:t>
      </w:r>
      <w:r w:rsidRPr="001A362B">
        <w:rPr>
          <w:rFonts w:ascii="Times New Roman" w:eastAsia="Times New Roman" w:hAnsi="Times New Roman" w:cs="Times New Roman"/>
          <w:color w:val="202124"/>
          <w:sz w:val="28"/>
          <w:szCs w:val="28"/>
          <w:lang w:val="kk-KZ"/>
        </w:rPr>
        <w:t>1</w:t>
      </w:r>
      <w:r w:rsidR="00A16602">
        <w:rPr>
          <w:rFonts w:ascii="Times New Roman" w:eastAsia="Times New Roman" w:hAnsi="Times New Roman" w:cs="Times New Roman"/>
          <w:color w:val="202124"/>
          <w:sz w:val="28"/>
          <w:szCs w:val="28"/>
          <w:lang w:val="kk-KZ"/>
        </w:rPr>
        <w:t xml:space="preserve">-1) </w:t>
      </w:r>
      <w:r w:rsidR="00CA5463" w:rsidRPr="00CA5463">
        <w:rPr>
          <w:rFonts w:ascii="Times New Roman" w:eastAsia="Times New Roman" w:hAnsi="Times New Roman" w:cs="Times New Roman"/>
          <w:color w:val="202124"/>
          <w:sz w:val="28"/>
          <w:szCs w:val="28"/>
          <w:lang w:val="kk-KZ"/>
        </w:rPr>
        <w:t>Қазақстан Республикасының заңнамасына сәйкес жеке кәсіпкерлік субъектілері шығарған және Қазақстан Республикасының аумағында қызметін жүзеге асыратын қор биржасының тізіміне енгізілген және (немесе) "Астана"халықаралық қаржы орталығының қор биржасының тізіміне енгізілген облигациялар бойынша купондық сыйақы мөлшерлемесін субсидиялау</w:t>
      </w:r>
      <w:r w:rsidR="00A16602" w:rsidRPr="00EC6E81">
        <w:rPr>
          <w:rFonts w:ascii="Times New Roman" w:eastAsia="Times New Roman" w:hAnsi="Times New Roman" w:cs="Times New Roman"/>
          <w:color w:val="202124"/>
          <w:sz w:val="28"/>
          <w:szCs w:val="28"/>
          <w:lang w:val="kk-KZ"/>
        </w:rPr>
        <w:t>;»;</w:t>
      </w:r>
    </w:p>
    <w:p w:rsidR="00A16602" w:rsidRPr="00EC6E81" w:rsidRDefault="00414493"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2. </w:t>
      </w:r>
      <w:r w:rsidR="00600B9C">
        <w:rPr>
          <w:rFonts w:ascii="Times New Roman" w:eastAsia="Times New Roman" w:hAnsi="Times New Roman" w:cs="Times New Roman"/>
          <w:color w:val="202124"/>
          <w:sz w:val="28"/>
          <w:szCs w:val="28"/>
          <w:lang w:val="kk-KZ"/>
        </w:rPr>
        <w:t xml:space="preserve">3 баптың </w:t>
      </w:r>
      <w:r>
        <w:rPr>
          <w:rFonts w:ascii="Times New Roman" w:eastAsia="Times New Roman" w:hAnsi="Times New Roman" w:cs="Times New Roman"/>
          <w:color w:val="202124"/>
          <w:sz w:val="28"/>
          <w:szCs w:val="28"/>
          <w:lang w:val="kk-KZ"/>
        </w:rPr>
        <w:t xml:space="preserve">16 </w:t>
      </w:r>
      <w:r w:rsidR="007D5654">
        <w:rPr>
          <w:rFonts w:ascii="Times New Roman" w:eastAsia="Times New Roman" w:hAnsi="Times New Roman" w:cs="Times New Roman"/>
          <w:color w:val="202124"/>
          <w:sz w:val="28"/>
          <w:szCs w:val="28"/>
          <w:lang w:val="kk-KZ"/>
        </w:rPr>
        <w:t>тарма</w:t>
      </w:r>
      <w:r w:rsidR="00722DF7">
        <w:rPr>
          <w:rFonts w:ascii="Times New Roman" w:eastAsia="Times New Roman" w:hAnsi="Times New Roman" w:cs="Times New Roman"/>
          <w:color w:val="202124"/>
          <w:sz w:val="28"/>
          <w:szCs w:val="28"/>
          <w:lang w:val="kk-KZ"/>
        </w:rPr>
        <w:t>ғына</w:t>
      </w:r>
      <w:r w:rsidR="007D5654">
        <w:rPr>
          <w:rFonts w:ascii="Times New Roman" w:eastAsia="Times New Roman" w:hAnsi="Times New Roman" w:cs="Times New Roman"/>
          <w:color w:val="202124"/>
          <w:sz w:val="28"/>
          <w:szCs w:val="28"/>
          <w:lang w:val="kk-KZ"/>
        </w:rPr>
        <w:t xml:space="preserve"> мынадай мазмұндағы 1-3</w:t>
      </w:r>
      <w:r w:rsidR="00A16602" w:rsidRPr="00EC6E81">
        <w:rPr>
          <w:rFonts w:ascii="Times New Roman" w:eastAsia="Times New Roman" w:hAnsi="Times New Roman" w:cs="Times New Roman"/>
          <w:color w:val="202124"/>
          <w:sz w:val="28"/>
          <w:szCs w:val="28"/>
          <w:lang w:val="kk-KZ"/>
        </w:rPr>
        <w:t>) тармақшамен толықтырылсын:</w:t>
      </w:r>
    </w:p>
    <w:p w:rsidR="00A16602" w:rsidRPr="00BA17E4" w:rsidRDefault="00202F98"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«1-3</w:t>
      </w:r>
      <w:r w:rsidR="00B44641">
        <w:rPr>
          <w:rFonts w:ascii="Times New Roman" w:eastAsia="Times New Roman" w:hAnsi="Times New Roman" w:cs="Times New Roman"/>
          <w:color w:val="202124"/>
          <w:sz w:val="28"/>
          <w:szCs w:val="28"/>
          <w:lang w:val="kk-KZ"/>
        </w:rPr>
        <w:t xml:space="preserve">) </w:t>
      </w:r>
      <w:r w:rsidR="00FE203A">
        <w:rPr>
          <w:rFonts w:ascii="Times New Roman" w:eastAsia="Times New Roman" w:hAnsi="Times New Roman" w:cs="Times New Roman"/>
          <w:color w:val="202124"/>
          <w:sz w:val="28"/>
          <w:szCs w:val="28"/>
          <w:lang w:val="kk-KZ"/>
        </w:rPr>
        <w:t>е</w:t>
      </w:r>
      <w:r w:rsidR="00483F4E" w:rsidRPr="00483F4E">
        <w:rPr>
          <w:rFonts w:ascii="Times New Roman" w:eastAsia="Times New Roman" w:hAnsi="Times New Roman" w:cs="Times New Roman"/>
          <w:color w:val="202124"/>
          <w:sz w:val="28"/>
          <w:szCs w:val="28"/>
          <w:lang w:val="kk-KZ"/>
        </w:rPr>
        <w:t>кінші деңгейдегі банктердің, Қазақстанның Даму Банкінің және лизингтік қызметті жүзеге асыратын өзге де заңды тұлғалардың Өңдеуші өнеркәсіптің отандық жоғары технологиялық тауарлары мен қызметтерін шетелдік сатып алушыларға беретін кредиттері мен лизингтік мәмілелері бойынша с</w:t>
      </w:r>
      <w:r w:rsidR="00483F4E">
        <w:rPr>
          <w:rFonts w:ascii="Times New Roman" w:eastAsia="Times New Roman" w:hAnsi="Times New Roman" w:cs="Times New Roman"/>
          <w:color w:val="202124"/>
          <w:sz w:val="28"/>
          <w:szCs w:val="28"/>
          <w:lang w:val="kk-KZ"/>
        </w:rPr>
        <w:t>ыйақы мөлшерлемесін субсидиялау</w:t>
      </w:r>
      <w:r w:rsidR="00BA17E4">
        <w:rPr>
          <w:rFonts w:ascii="Times New Roman" w:eastAsia="Times New Roman" w:hAnsi="Times New Roman" w:cs="Times New Roman"/>
          <w:color w:val="202124"/>
          <w:sz w:val="28"/>
          <w:szCs w:val="28"/>
          <w:lang w:val="kk-KZ"/>
        </w:rPr>
        <w:t>;»</w:t>
      </w:r>
      <w:r w:rsidR="00BA17E4" w:rsidRPr="00BA17E4">
        <w:rPr>
          <w:rFonts w:ascii="Times New Roman" w:eastAsia="Times New Roman" w:hAnsi="Times New Roman" w:cs="Times New Roman"/>
          <w:color w:val="202124"/>
          <w:sz w:val="28"/>
          <w:szCs w:val="28"/>
          <w:lang w:val="kk-KZ"/>
        </w:rPr>
        <w:t>;</w:t>
      </w:r>
    </w:p>
    <w:p w:rsidR="00DD5A6C" w:rsidRPr="00DD5A6C" w:rsidRDefault="006B225A" w:rsidP="00DD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3. </w:t>
      </w:r>
      <w:r w:rsidR="00866CF0" w:rsidRPr="00866CF0">
        <w:rPr>
          <w:rFonts w:ascii="Times New Roman" w:eastAsia="Times New Roman" w:hAnsi="Times New Roman" w:cs="Times New Roman"/>
          <w:color w:val="202124"/>
          <w:sz w:val="28"/>
          <w:szCs w:val="28"/>
          <w:lang w:val="kk-KZ"/>
        </w:rPr>
        <w:t>3</w:t>
      </w:r>
      <w:r w:rsidR="00866CF0">
        <w:rPr>
          <w:rFonts w:ascii="Times New Roman" w:eastAsia="Times New Roman" w:hAnsi="Times New Roman" w:cs="Times New Roman"/>
          <w:color w:val="202124"/>
          <w:sz w:val="28"/>
          <w:szCs w:val="28"/>
          <w:lang w:val="kk-KZ"/>
        </w:rPr>
        <w:t xml:space="preserve"> баптың </w:t>
      </w:r>
      <w:r w:rsidR="00DD5A6C">
        <w:rPr>
          <w:rFonts w:ascii="Times New Roman" w:eastAsia="Times New Roman" w:hAnsi="Times New Roman" w:cs="Times New Roman"/>
          <w:color w:val="202124"/>
          <w:sz w:val="28"/>
          <w:szCs w:val="28"/>
          <w:lang w:val="kk-KZ"/>
        </w:rPr>
        <w:t>17</w:t>
      </w:r>
      <w:r w:rsidR="00414493">
        <w:rPr>
          <w:rFonts w:ascii="Times New Roman" w:eastAsia="Times New Roman" w:hAnsi="Times New Roman" w:cs="Times New Roman"/>
          <w:color w:val="202124"/>
          <w:sz w:val="28"/>
          <w:szCs w:val="28"/>
          <w:lang w:val="kk-KZ"/>
        </w:rPr>
        <w:t xml:space="preserve"> </w:t>
      </w:r>
      <w:r w:rsidR="00866CF0">
        <w:rPr>
          <w:rFonts w:ascii="Times New Roman" w:eastAsia="Times New Roman" w:hAnsi="Times New Roman" w:cs="Times New Roman"/>
          <w:color w:val="202124"/>
          <w:sz w:val="28"/>
          <w:szCs w:val="28"/>
          <w:lang w:val="kk-KZ"/>
        </w:rPr>
        <w:t>тармағының</w:t>
      </w:r>
      <w:r w:rsidR="00DD5A6C" w:rsidRPr="00DD5A6C">
        <w:rPr>
          <w:rFonts w:ascii="Times New Roman" w:eastAsia="Times New Roman" w:hAnsi="Times New Roman" w:cs="Times New Roman"/>
          <w:color w:val="202124"/>
          <w:sz w:val="28"/>
          <w:szCs w:val="28"/>
          <w:lang w:val="kk-KZ"/>
        </w:rPr>
        <w:t xml:space="preserve"> </w:t>
      </w:r>
      <w:r w:rsidR="007A2F3D">
        <w:rPr>
          <w:rFonts w:ascii="Times New Roman" w:eastAsia="Times New Roman" w:hAnsi="Times New Roman" w:cs="Times New Roman"/>
          <w:color w:val="202124"/>
          <w:sz w:val="28"/>
          <w:szCs w:val="28"/>
          <w:lang w:val="kk-KZ"/>
        </w:rPr>
        <w:t>6</w:t>
      </w:r>
      <w:r w:rsidR="00DD5A6C" w:rsidRPr="00DD5A6C">
        <w:rPr>
          <w:rFonts w:ascii="Times New Roman" w:eastAsia="Times New Roman" w:hAnsi="Times New Roman" w:cs="Times New Roman"/>
          <w:color w:val="202124"/>
          <w:sz w:val="28"/>
          <w:szCs w:val="28"/>
          <w:lang w:val="kk-KZ"/>
        </w:rPr>
        <w:t>-1) тармақшасы келесі редакцияда өзгертілсін:</w:t>
      </w:r>
    </w:p>
    <w:p w:rsidR="00DD5A6C" w:rsidRDefault="00DD5A6C" w:rsidP="00DD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DD5A6C">
        <w:rPr>
          <w:rFonts w:ascii="Times New Roman" w:eastAsia="Times New Roman" w:hAnsi="Times New Roman" w:cs="Times New Roman"/>
          <w:color w:val="202124"/>
          <w:sz w:val="28"/>
          <w:szCs w:val="28"/>
          <w:lang w:val="kk-KZ"/>
        </w:rPr>
        <w:t>«</w:t>
      </w:r>
      <w:r w:rsidR="007A2F3D">
        <w:rPr>
          <w:rFonts w:ascii="Times New Roman" w:eastAsia="Times New Roman" w:hAnsi="Times New Roman" w:cs="Times New Roman"/>
          <w:color w:val="202124"/>
          <w:sz w:val="28"/>
          <w:szCs w:val="28"/>
          <w:lang w:val="kk-KZ"/>
        </w:rPr>
        <w:t>6</w:t>
      </w:r>
      <w:r w:rsidR="00885D6B">
        <w:rPr>
          <w:rFonts w:ascii="Times New Roman" w:eastAsia="Times New Roman" w:hAnsi="Times New Roman" w:cs="Times New Roman"/>
          <w:color w:val="202124"/>
          <w:sz w:val="28"/>
          <w:szCs w:val="28"/>
          <w:lang w:val="kk-KZ"/>
        </w:rPr>
        <w:t xml:space="preserve">-1) </w:t>
      </w:r>
      <w:r w:rsidR="000275E5" w:rsidRPr="000275E5">
        <w:rPr>
          <w:rFonts w:ascii="Times New Roman" w:eastAsia="Times New Roman" w:hAnsi="Times New Roman" w:cs="Times New Roman"/>
          <w:color w:val="202124"/>
          <w:sz w:val="28"/>
          <w:szCs w:val="28"/>
          <w:lang w:val="kk-KZ"/>
        </w:rPr>
        <w:t>Қазақстан Республикасының заңнамасына сәйкес жеке кәсіпкерлік субъектілері шығарған және Қазақстан Республикасының аумағында қызметін жүзеге асыратын қор биржасының тізіміне енгізілген және (немесе) "Астана"халықаралық қаржы орталығының қор биржасының тізіміне енгізілген облигациялар бойынша купондық сыйақы мөлшерлемесін субсидиялау</w:t>
      </w:r>
      <w:r w:rsidRPr="00DD5A6C">
        <w:rPr>
          <w:rFonts w:ascii="Times New Roman" w:eastAsia="Times New Roman" w:hAnsi="Times New Roman" w:cs="Times New Roman"/>
          <w:color w:val="202124"/>
          <w:sz w:val="28"/>
          <w:szCs w:val="28"/>
          <w:lang w:val="kk-KZ"/>
        </w:rPr>
        <w:t>;»;</w:t>
      </w:r>
    </w:p>
    <w:p w:rsidR="00414493" w:rsidRPr="00DD5A6C" w:rsidRDefault="00414493" w:rsidP="00DD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4.</w:t>
      </w:r>
      <w:r w:rsidRPr="00414493">
        <w:rPr>
          <w:rFonts w:ascii="Times New Roman" w:eastAsia="Times New Roman" w:hAnsi="Times New Roman" w:cs="Times New Roman"/>
          <w:color w:val="202124"/>
          <w:sz w:val="28"/>
          <w:szCs w:val="28"/>
          <w:lang w:val="kk-KZ"/>
        </w:rPr>
        <w:t xml:space="preserve"> </w:t>
      </w:r>
      <w:r w:rsidR="00455961">
        <w:rPr>
          <w:rFonts w:ascii="Times New Roman" w:eastAsia="Times New Roman" w:hAnsi="Times New Roman" w:cs="Times New Roman"/>
          <w:color w:val="202124"/>
          <w:sz w:val="28"/>
          <w:szCs w:val="28"/>
          <w:lang w:val="kk-KZ"/>
        </w:rPr>
        <w:t xml:space="preserve">3 баптың </w:t>
      </w:r>
      <w:r>
        <w:rPr>
          <w:rFonts w:ascii="Times New Roman" w:eastAsia="Times New Roman" w:hAnsi="Times New Roman" w:cs="Times New Roman"/>
          <w:color w:val="202124"/>
          <w:sz w:val="28"/>
          <w:szCs w:val="28"/>
          <w:lang w:val="kk-KZ"/>
        </w:rPr>
        <w:t xml:space="preserve">17 </w:t>
      </w:r>
      <w:r w:rsidR="00455961">
        <w:rPr>
          <w:rFonts w:ascii="Times New Roman" w:eastAsia="Times New Roman" w:hAnsi="Times New Roman" w:cs="Times New Roman"/>
          <w:color w:val="202124"/>
          <w:sz w:val="28"/>
          <w:szCs w:val="28"/>
          <w:lang w:val="kk-KZ"/>
        </w:rPr>
        <w:t>тармағына</w:t>
      </w:r>
      <w:r w:rsidR="00F3529E">
        <w:rPr>
          <w:rFonts w:ascii="Times New Roman" w:eastAsia="Times New Roman" w:hAnsi="Times New Roman" w:cs="Times New Roman"/>
          <w:color w:val="202124"/>
          <w:sz w:val="28"/>
          <w:szCs w:val="28"/>
          <w:lang w:val="kk-KZ"/>
        </w:rPr>
        <w:t xml:space="preserve"> мынадай мазмұндағы 6</w:t>
      </w:r>
      <w:r w:rsidRPr="00414493">
        <w:rPr>
          <w:rFonts w:ascii="Times New Roman" w:eastAsia="Times New Roman" w:hAnsi="Times New Roman" w:cs="Times New Roman"/>
          <w:color w:val="202124"/>
          <w:sz w:val="28"/>
          <w:szCs w:val="28"/>
          <w:lang w:val="kk-KZ"/>
        </w:rPr>
        <w:t>-3) тармақшамен толықтырылсын:</w:t>
      </w:r>
    </w:p>
    <w:p w:rsidR="008008AA" w:rsidRDefault="008008AA" w:rsidP="0080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«6-3) </w:t>
      </w:r>
      <w:r w:rsidR="00FE203A">
        <w:rPr>
          <w:rFonts w:ascii="Times New Roman" w:eastAsia="Times New Roman" w:hAnsi="Times New Roman" w:cs="Times New Roman"/>
          <w:color w:val="202124"/>
          <w:sz w:val="28"/>
          <w:szCs w:val="28"/>
          <w:lang w:val="kk-KZ"/>
        </w:rPr>
        <w:t>е</w:t>
      </w:r>
      <w:r w:rsidR="00FE203A" w:rsidRPr="00FE203A">
        <w:rPr>
          <w:rFonts w:ascii="Times New Roman" w:eastAsia="Times New Roman" w:hAnsi="Times New Roman" w:cs="Times New Roman"/>
          <w:color w:val="202124"/>
          <w:sz w:val="28"/>
          <w:szCs w:val="28"/>
          <w:lang w:val="kk-KZ"/>
        </w:rPr>
        <w:t xml:space="preserve">кінші деңгейдегі банктердің, Қазақстанның Даму Банкінің және лизингтік қызметті жүзеге асыратын өзге де заңды тұлғалардың Өңдеуші </w:t>
      </w:r>
      <w:r w:rsidR="00FE203A" w:rsidRPr="00FE203A">
        <w:rPr>
          <w:rFonts w:ascii="Times New Roman" w:eastAsia="Times New Roman" w:hAnsi="Times New Roman" w:cs="Times New Roman"/>
          <w:color w:val="202124"/>
          <w:sz w:val="28"/>
          <w:szCs w:val="28"/>
          <w:lang w:val="kk-KZ"/>
        </w:rPr>
        <w:lastRenderedPageBreak/>
        <w:t>өнеркәсіптің отандық жоғары технологиялық тауарлары мен қызметтерін шетелдік сатып алушыларға беретін кредиттері мен лизингтік мәмілелері бойынша сыйақы мөлшерлемесін субсидиялау</w:t>
      </w:r>
      <w:r w:rsidR="00BA17E4">
        <w:rPr>
          <w:rFonts w:ascii="Times New Roman" w:eastAsia="Times New Roman" w:hAnsi="Times New Roman" w:cs="Times New Roman"/>
          <w:color w:val="202124"/>
          <w:sz w:val="28"/>
          <w:szCs w:val="28"/>
          <w:lang w:val="kk-KZ"/>
        </w:rPr>
        <w:t>;»;</w:t>
      </w:r>
    </w:p>
    <w:p w:rsidR="00E235DC" w:rsidRDefault="00E235DC" w:rsidP="0080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5.</w:t>
      </w:r>
      <w:r w:rsidR="007A7488" w:rsidRPr="007A7488">
        <w:rPr>
          <w:rFonts w:ascii="Times New Roman" w:eastAsia="Times New Roman" w:hAnsi="Times New Roman" w:cs="Times New Roman"/>
          <w:color w:val="202124"/>
          <w:sz w:val="28"/>
          <w:szCs w:val="28"/>
          <w:lang w:val="kk-KZ"/>
        </w:rPr>
        <w:t xml:space="preserve"> </w:t>
      </w:r>
      <w:r w:rsidR="002F7E33">
        <w:rPr>
          <w:rFonts w:ascii="Times New Roman" w:eastAsia="Times New Roman" w:hAnsi="Times New Roman" w:cs="Times New Roman"/>
          <w:color w:val="202124"/>
          <w:sz w:val="28"/>
          <w:szCs w:val="28"/>
          <w:lang w:val="kk-KZ"/>
        </w:rPr>
        <w:t xml:space="preserve">7 баптың </w:t>
      </w:r>
      <w:r w:rsidR="007A7488">
        <w:rPr>
          <w:rFonts w:ascii="Times New Roman" w:eastAsia="Times New Roman" w:hAnsi="Times New Roman" w:cs="Times New Roman"/>
          <w:color w:val="202124"/>
          <w:sz w:val="28"/>
          <w:szCs w:val="28"/>
          <w:lang w:val="kk-KZ"/>
        </w:rPr>
        <w:t xml:space="preserve">34 </w:t>
      </w:r>
      <w:r w:rsidR="002F7E33">
        <w:rPr>
          <w:rFonts w:ascii="Times New Roman" w:eastAsia="Times New Roman" w:hAnsi="Times New Roman" w:cs="Times New Roman"/>
          <w:color w:val="202124"/>
          <w:sz w:val="28"/>
          <w:szCs w:val="28"/>
          <w:lang w:val="kk-KZ"/>
        </w:rPr>
        <w:t>тармағының</w:t>
      </w:r>
      <w:r w:rsidR="007A7488" w:rsidRPr="00DD5A6C">
        <w:rPr>
          <w:rFonts w:ascii="Times New Roman" w:eastAsia="Times New Roman" w:hAnsi="Times New Roman" w:cs="Times New Roman"/>
          <w:color w:val="202124"/>
          <w:sz w:val="28"/>
          <w:szCs w:val="28"/>
          <w:lang w:val="kk-KZ"/>
        </w:rPr>
        <w:t xml:space="preserve"> </w:t>
      </w:r>
      <w:r w:rsidR="007A7488">
        <w:rPr>
          <w:rFonts w:ascii="Times New Roman" w:eastAsia="Times New Roman" w:hAnsi="Times New Roman" w:cs="Times New Roman"/>
          <w:color w:val="202124"/>
          <w:sz w:val="28"/>
          <w:szCs w:val="28"/>
          <w:lang w:val="kk-KZ"/>
        </w:rPr>
        <w:t>3</w:t>
      </w:r>
      <w:r w:rsidR="007A7488" w:rsidRPr="00DD5A6C">
        <w:rPr>
          <w:rFonts w:ascii="Times New Roman" w:eastAsia="Times New Roman" w:hAnsi="Times New Roman" w:cs="Times New Roman"/>
          <w:color w:val="202124"/>
          <w:sz w:val="28"/>
          <w:szCs w:val="28"/>
          <w:lang w:val="kk-KZ"/>
        </w:rPr>
        <w:t>) тармақшасы келесі редакцияда өзгертілсін:</w:t>
      </w:r>
    </w:p>
    <w:p w:rsidR="00D245A8" w:rsidRPr="00D245A8" w:rsidRDefault="00A06511" w:rsidP="00D2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DD5A6C">
        <w:rPr>
          <w:rFonts w:ascii="Times New Roman" w:eastAsia="Times New Roman" w:hAnsi="Times New Roman" w:cs="Times New Roman"/>
          <w:color w:val="202124"/>
          <w:sz w:val="28"/>
          <w:szCs w:val="28"/>
          <w:lang w:val="kk-KZ"/>
        </w:rPr>
        <w:t>«</w:t>
      </w:r>
      <w:r w:rsidR="0045588C">
        <w:rPr>
          <w:rFonts w:ascii="Times New Roman" w:eastAsia="Times New Roman" w:hAnsi="Times New Roman" w:cs="Times New Roman"/>
          <w:color w:val="202124"/>
          <w:sz w:val="28"/>
          <w:szCs w:val="28"/>
          <w:lang w:val="kk-KZ"/>
        </w:rPr>
        <w:t xml:space="preserve">3) </w:t>
      </w:r>
      <w:r w:rsidR="00D245A8" w:rsidRPr="00D245A8">
        <w:rPr>
          <w:rFonts w:ascii="Times New Roman" w:eastAsia="Times New Roman" w:hAnsi="Times New Roman" w:cs="Times New Roman"/>
          <w:color w:val="202124"/>
          <w:sz w:val="28"/>
          <w:szCs w:val="28"/>
          <w:lang w:val="kk-KZ"/>
        </w:rPr>
        <w:t>мыналарды:</w:t>
      </w:r>
    </w:p>
    <w:p w:rsidR="00D245A8" w:rsidRPr="00D245A8" w:rsidRDefault="00D245A8" w:rsidP="00D2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D245A8">
        <w:rPr>
          <w:rFonts w:ascii="Times New Roman" w:eastAsia="Times New Roman" w:hAnsi="Times New Roman" w:cs="Times New Roman"/>
          <w:color w:val="202124"/>
          <w:sz w:val="28"/>
          <w:szCs w:val="28"/>
          <w:lang w:val="kk-KZ"/>
        </w:rPr>
        <w:t>талап қою күніне қаржылық есептілік депозитарийінің интернет-ресурсында жарияланған;</w:t>
      </w:r>
    </w:p>
    <w:p w:rsidR="00D245A8" w:rsidRPr="00D245A8" w:rsidRDefault="00D245A8" w:rsidP="00D2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D245A8">
        <w:rPr>
          <w:rFonts w:ascii="Times New Roman" w:eastAsia="Times New Roman" w:hAnsi="Times New Roman" w:cs="Times New Roman"/>
          <w:color w:val="202124"/>
          <w:sz w:val="28"/>
          <w:szCs w:val="28"/>
          <w:lang w:val="kk-KZ"/>
        </w:rPr>
        <w:t>соңғы үш жыл ішінде қайта сұратылған (акционер бұрын сұратқан ақпарат толық көлемде ұсынылған жағдайда);</w:t>
      </w:r>
    </w:p>
    <w:p w:rsidR="00A06511" w:rsidRDefault="00D245A8" w:rsidP="00D2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D245A8">
        <w:rPr>
          <w:rFonts w:ascii="Times New Roman" w:eastAsia="Times New Roman" w:hAnsi="Times New Roman" w:cs="Times New Roman"/>
          <w:color w:val="202124"/>
          <w:sz w:val="28"/>
          <w:szCs w:val="28"/>
          <w:lang w:val="kk-KZ"/>
        </w:rPr>
        <w:t xml:space="preserve">орындалуы акционер өтініш жасаған күні жүзеге асырылатын мәмілелер туралы ақпаратты қоспағанда, қоғам қызметінің (акционер өтініш жасаған күнге дейінгі үш жылдан астам) өткен кезеңдеріне қатысты ақпаратты қоспағанда, </w:t>
      </w:r>
      <w:r>
        <w:rPr>
          <w:rFonts w:ascii="Times New Roman" w:eastAsia="Times New Roman" w:hAnsi="Times New Roman" w:cs="Times New Roman"/>
          <w:color w:val="202124"/>
          <w:sz w:val="28"/>
          <w:szCs w:val="28"/>
          <w:lang w:val="kk-KZ"/>
        </w:rPr>
        <w:t xml:space="preserve">Жалғыз акционер </w:t>
      </w:r>
      <w:r w:rsidRPr="00D245A8">
        <w:rPr>
          <w:rFonts w:ascii="Times New Roman" w:eastAsia="Times New Roman" w:hAnsi="Times New Roman" w:cs="Times New Roman"/>
          <w:color w:val="202124"/>
          <w:sz w:val="28"/>
          <w:szCs w:val="28"/>
          <w:lang w:val="kk-KZ"/>
        </w:rPr>
        <w:t xml:space="preserve">айқындаған немесе қоғамның жарғысында айқындалған тәртіппен қоғамның қызметі туралы ақпарат алуға, оның ішінде қоғамның </w:t>
      </w:r>
      <w:r>
        <w:rPr>
          <w:rFonts w:ascii="Times New Roman" w:eastAsia="Times New Roman" w:hAnsi="Times New Roman" w:cs="Times New Roman"/>
          <w:color w:val="202124"/>
          <w:sz w:val="28"/>
          <w:szCs w:val="28"/>
          <w:lang w:val="kk-KZ"/>
        </w:rPr>
        <w:t>қаржылық есептілігімен танысуға</w:t>
      </w:r>
      <w:r w:rsidR="00A06511" w:rsidRPr="00DD5A6C">
        <w:rPr>
          <w:rFonts w:ascii="Times New Roman" w:eastAsia="Times New Roman" w:hAnsi="Times New Roman" w:cs="Times New Roman"/>
          <w:color w:val="202124"/>
          <w:sz w:val="28"/>
          <w:szCs w:val="28"/>
          <w:lang w:val="kk-KZ"/>
        </w:rPr>
        <w:t>;»;</w:t>
      </w:r>
    </w:p>
    <w:p w:rsidR="0001355D" w:rsidRDefault="00D313BD" w:rsidP="00D3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D313BD">
        <w:rPr>
          <w:rFonts w:ascii="Times New Roman" w:eastAsia="Times New Roman" w:hAnsi="Times New Roman" w:cs="Times New Roman"/>
          <w:color w:val="202124"/>
          <w:sz w:val="28"/>
          <w:szCs w:val="28"/>
          <w:lang w:val="kk-KZ"/>
        </w:rPr>
        <w:t>6</w:t>
      </w:r>
      <w:r>
        <w:rPr>
          <w:rFonts w:ascii="Times New Roman" w:eastAsia="Times New Roman" w:hAnsi="Times New Roman" w:cs="Times New Roman"/>
          <w:color w:val="202124"/>
          <w:sz w:val="28"/>
          <w:szCs w:val="28"/>
          <w:lang w:val="kk-KZ"/>
        </w:rPr>
        <w:t>.</w:t>
      </w:r>
      <w:r w:rsidRPr="00D313BD">
        <w:rPr>
          <w:rFonts w:ascii="Times New Roman" w:eastAsia="Times New Roman" w:hAnsi="Times New Roman" w:cs="Times New Roman"/>
          <w:color w:val="202124"/>
          <w:sz w:val="28"/>
          <w:szCs w:val="28"/>
          <w:lang w:val="kk-KZ"/>
        </w:rPr>
        <w:t xml:space="preserve"> </w:t>
      </w:r>
      <w:r w:rsidR="004B70F1" w:rsidRPr="004B70F1">
        <w:rPr>
          <w:rFonts w:ascii="Times New Roman" w:eastAsia="Times New Roman" w:hAnsi="Times New Roman" w:cs="Times New Roman"/>
          <w:color w:val="202124"/>
          <w:sz w:val="28"/>
          <w:szCs w:val="28"/>
          <w:lang w:val="kk-KZ"/>
        </w:rPr>
        <w:t>8 бап</w:t>
      </w:r>
      <w:r w:rsidR="004B70F1">
        <w:rPr>
          <w:rFonts w:ascii="Times New Roman" w:eastAsia="Times New Roman" w:hAnsi="Times New Roman" w:cs="Times New Roman"/>
          <w:color w:val="202124"/>
          <w:sz w:val="28"/>
          <w:szCs w:val="28"/>
          <w:lang w:val="kk-KZ"/>
        </w:rPr>
        <w:t xml:space="preserve">тың </w:t>
      </w:r>
      <w:r w:rsidRPr="004A1CE0">
        <w:rPr>
          <w:rFonts w:ascii="Times New Roman" w:eastAsia="Times New Roman" w:hAnsi="Times New Roman" w:cs="Times New Roman"/>
          <w:color w:val="202124"/>
          <w:sz w:val="28"/>
          <w:szCs w:val="28"/>
          <w:lang w:val="kk-KZ"/>
        </w:rPr>
        <w:t>41</w:t>
      </w:r>
      <w:r w:rsidR="004B70F1">
        <w:rPr>
          <w:rFonts w:ascii="Times New Roman" w:eastAsia="Times New Roman" w:hAnsi="Times New Roman" w:cs="Times New Roman"/>
          <w:color w:val="202124"/>
          <w:sz w:val="28"/>
          <w:szCs w:val="28"/>
          <w:lang w:val="kk-KZ"/>
        </w:rPr>
        <w:t xml:space="preserve"> тармағында</w:t>
      </w:r>
      <w:r w:rsidR="0001355D" w:rsidRPr="0001355D">
        <w:rPr>
          <w:rFonts w:ascii="Times New Roman" w:eastAsia="Times New Roman" w:hAnsi="Times New Roman" w:cs="Times New Roman"/>
          <w:color w:val="202124"/>
          <w:sz w:val="28"/>
          <w:szCs w:val="28"/>
          <w:lang w:val="kk-KZ"/>
        </w:rPr>
        <w:t>:</w:t>
      </w:r>
    </w:p>
    <w:p w:rsidR="00D313BD" w:rsidRPr="00D313BD" w:rsidRDefault="004A1CE0" w:rsidP="00D3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екінші абзацы</w:t>
      </w:r>
      <w:r w:rsidR="00D313BD" w:rsidRPr="00D313BD">
        <w:rPr>
          <w:rFonts w:ascii="Times New Roman" w:eastAsia="Times New Roman" w:hAnsi="Times New Roman" w:cs="Times New Roman"/>
          <w:color w:val="202124"/>
          <w:sz w:val="28"/>
          <w:szCs w:val="28"/>
          <w:lang w:val="kk-KZ"/>
        </w:rPr>
        <w:t xml:space="preserve"> келесі редакцияда өзгертілсін:</w:t>
      </w:r>
    </w:p>
    <w:p w:rsidR="00D313BD" w:rsidRDefault="00D313BD" w:rsidP="00D3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D313BD">
        <w:rPr>
          <w:rFonts w:ascii="Times New Roman" w:eastAsia="Times New Roman" w:hAnsi="Times New Roman" w:cs="Times New Roman"/>
          <w:color w:val="202124"/>
          <w:sz w:val="28"/>
          <w:szCs w:val="28"/>
          <w:lang w:val="kk-KZ"/>
        </w:rPr>
        <w:t>«</w:t>
      </w:r>
      <w:r w:rsidR="003A5923" w:rsidRPr="003A5923">
        <w:rPr>
          <w:rFonts w:ascii="Times New Roman" w:eastAsia="Times New Roman" w:hAnsi="Times New Roman" w:cs="Times New Roman"/>
          <w:color w:val="202124"/>
          <w:sz w:val="28"/>
          <w:szCs w:val="28"/>
          <w:lang w:val="kk-KZ"/>
        </w:rPr>
        <w:t>Ақшадан басқа, өзге де мүлікпен (бағалы қағаздан басқа) төлем жасау бағалаушы айқындайтын баға бойынша жүзеге асырылады.</w:t>
      </w:r>
      <w:r w:rsidR="003A5923">
        <w:rPr>
          <w:rFonts w:ascii="Times New Roman" w:eastAsia="Times New Roman" w:hAnsi="Times New Roman" w:cs="Times New Roman"/>
          <w:color w:val="202124"/>
          <w:sz w:val="28"/>
          <w:szCs w:val="28"/>
          <w:lang w:val="kk-KZ"/>
        </w:rPr>
        <w:t xml:space="preserve"> </w:t>
      </w:r>
      <w:r w:rsidR="000764F8">
        <w:rPr>
          <w:rFonts w:ascii="Times New Roman" w:eastAsia="Times New Roman" w:hAnsi="Times New Roman" w:cs="Times New Roman"/>
          <w:color w:val="202124"/>
          <w:sz w:val="28"/>
          <w:szCs w:val="28"/>
          <w:lang w:val="kk-KZ"/>
        </w:rPr>
        <w:t>Осы талаптар</w:t>
      </w:r>
      <w:r w:rsidR="000764F8" w:rsidRPr="000764F8">
        <w:rPr>
          <w:rFonts w:ascii="Times New Roman" w:eastAsia="Times New Roman" w:hAnsi="Times New Roman" w:cs="Times New Roman"/>
          <w:color w:val="202124"/>
          <w:sz w:val="28"/>
          <w:szCs w:val="28"/>
          <w:lang w:val="kk-KZ"/>
        </w:rPr>
        <w:t xml:space="preserve"> қоғам қайта ұйымдастырылған жағдайда қоғамның орналастырылатын акцияларына ақы төлеуге қолданылмайды</w:t>
      </w:r>
      <w:r w:rsidRPr="00D313BD">
        <w:rPr>
          <w:rFonts w:ascii="Times New Roman" w:eastAsia="Times New Roman" w:hAnsi="Times New Roman" w:cs="Times New Roman"/>
          <w:color w:val="202124"/>
          <w:sz w:val="28"/>
          <w:szCs w:val="28"/>
          <w:lang w:val="kk-KZ"/>
        </w:rPr>
        <w:t>;»;</w:t>
      </w:r>
    </w:p>
    <w:p w:rsidR="00093B37" w:rsidRPr="00145293" w:rsidRDefault="00093B37" w:rsidP="00D3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Үшінші абзацтағы келесі сөздер </w:t>
      </w:r>
      <w:r w:rsidRPr="00177E55">
        <w:rPr>
          <w:rFonts w:ascii="Times New Roman" w:eastAsia="Times New Roman" w:hAnsi="Times New Roman" w:cs="Times New Roman"/>
          <w:color w:val="202124"/>
          <w:sz w:val="28"/>
          <w:szCs w:val="28"/>
          <w:lang w:val="kk-KZ"/>
        </w:rPr>
        <w:t>«</w:t>
      </w:r>
      <w:r w:rsidR="00177E55">
        <w:rPr>
          <w:rFonts w:ascii="Times New Roman" w:eastAsia="Times New Roman" w:hAnsi="Times New Roman" w:cs="Times New Roman"/>
          <w:color w:val="202124"/>
          <w:sz w:val="28"/>
          <w:szCs w:val="28"/>
          <w:lang w:val="kk-KZ"/>
        </w:rPr>
        <w:t>,</w:t>
      </w:r>
      <w:r w:rsidR="00177E55" w:rsidRPr="00177E55">
        <w:rPr>
          <w:rFonts w:ascii="Times New Roman" w:eastAsia="Times New Roman" w:hAnsi="Times New Roman" w:cs="Times New Roman"/>
          <w:color w:val="202124"/>
          <w:sz w:val="28"/>
          <w:szCs w:val="28"/>
          <w:lang w:val="kk-KZ"/>
        </w:rPr>
        <w:t>Қазақстан Республикасының заңнамасына сәйкес берілген лицензия негізінде қолданыста болады</w:t>
      </w:r>
      <w:r w:rsidRPr="00177E55">
        <w:rPr>
          <w:rFonts w:ascii="Times New Roman" w:eastAsia="Times New Roman" w:hAnsi="Times New Roman" w:cs="Times New Roman"/>
          <w:color w:val="202124"/>
          <w:sz w:val="28"/>
          <w:szCs w:val="28"/>
          <w:lang w:val="kk-KZ"/>
        </w:rPr>
        <w:t>»</w:t>
      </w:r>
      <w:r w:rsidR="00145293">
        <w:rPr>
          <w:rFonts w:ascii="Times New Roman" w:eastAsia="Times New Roman" w:hAnsi="Times New Roman" w:cs="Times New Roman"/>
          <w:color w:val="202124"/>
          <w:sz w:val="28"/>
          <w:szCs w:val="28"/>
          <w:lang w:val="kk-KZ"/>
        </w:rPr>
        <w:t xml:space="preserve"> алып тасталсын</w:t>
      </w:r>
      <w:r w:rsidR="00145293" w:rsidRPr="00145293">
        <w:rPr>
          <w:rFonts w:ascii="Times New Roman" w:eastAsia="Times New Roman" w:hAnsi="Times New Roman" w:cs="Times New Roman"/>
          <w:color w:val="202124"/>
          <w:sz w:val="28"/>
          <w:szCs w:val="28"/>
          <w:lang w:val="kk-KZ"/>
        </w:rPr>
        <w:t>;</w:t>
      </w:r>
    </w:p>
    <w:p w:rsidR="0021408A" w:rsidRPr="0021408A" w:rsidRDefault="007C6190" w:rsidP="0021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7</w:t>
      </w:r>
      <w:r w:rsidR="0021408A" w:rsidRPr="0021408A">
        <w:rPr>
          <w:rFonts w:ascii="Times New Roman" w:eastAsia="Times New Roman" w:hAnsi="Times New Roman" w:cs="Times New Roman"/>
          <w:color w:val="202124"/>
          <w:sz w:val="28"/>
          <w:szCs w:val="28"/>
          <w:lang w:val="kk-KZ"/>
        </w:rPr>
        <w:t xml:space="preserve">. </w:t>
      </w:r>
      <w:r w:rsidR="00B166A7">
        <w:rPr>
          <w:rFonts w:ascii="Times New Roman" w:eastAsia="Times New Roman" w:hAnsi="Times New Roman" w:cs="Times New Roman"/>
          <w:color w:val="202124"/>
          <w:sz w:val="28"/>
          <w:szCs w:val="28"/>
          <w:lang w:val="kk-KZ"/>
        </w:rPr>
        <w:t xml:space="preserve">11 баптың </w:t>
      </w:r>
      <w:r w:rsidR="00BD1529">
        <w:rPr>
          <w:rFonts w:ascii="Times New Roman" w:eastAsia="Times New Roman" w:hAnsi="Times New Roman" w:cs="Times New Roman"/>
          <w:color w:val="202124"/>
          <w:sz w:val="28"/>
          <w:szCs w:val="28"/>
          <w:lang w:val="kk-KZ"/>
        </w:rPr>
        <w:t>51</w:t>
      </w:r>
      <w:r w:rsidR="00B166A7">
        <w:rPr>
          <w:rFonts w:ascii="Times New Roman" w:eastAsia="Times New Roman" w:hAnsi="Times New Roman" w:cs="Times New Roman"/>
          <w:color w:val="202124"/>
          <w:sz w:val="28"/>
          <w:szCs w:val="28"/>
          <w:lang w:val="kk-KZ"/>
        </w:rPr>
        <w:t xml:space="preserve"> тармағының</w:t>
      </w:r>
      <w:r w:rsidR="0021408A" w:rsidRPr="0021408A">
        <w:rPr>
          <w:rFonts w:ascii="Times New Roman" w:eastAsia="Times New Roman" w:hAnsi="Times New Roman" w:cs="Times New Roman"/>
          <w:color w:val="202124"/>
          <w:sz w:val="28"/>
          <w:szCs w:val="28"/>
          <w:lang w:val="kk-KZ"/>
        </w:rPr>
        <w:t xml:space="preserve"> 1) тармақшасы келесі редакцияда өзгертілсін:</w:t>
      </w:r>
    </w:p>
    <w:p w:rsidR="0021408A" w:rsidRDefault="0021408A" w:rsidP="0021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21408A">
        <w:rPr>
          <w:rFonts w:ascii="Times New Roman" w:eastAsia="Times New Roman" w:hAnsi="Times New Roman" w:cs="Times New Roman"/>
          <w:color w:val="202124"/>
          <w:sz w:val="28"/>
          <w:szCs w:val="28"/>
          <w:lang w:val="kk-KZ"/>
        </w:rPr>
        <w:t>«</w:t>
      </w:r>
      <w:r w:rsidR="00BD1529">
        <w:rPr>
          <w:rFonts w:ascii="Times New Roman" w:eastAsia="Times New Roman" w:hAnsi="Times New Roman" w:cs="Times New Roman"/>
          <w:color w:val="202124"/>
          <w:sz w:val="28"/>
          <w:szCs w:val="28"/>
          <w:lang w:val="kk-KZ"/>
        </w:rPr>
        <w:t xml:space="preserve">1) </w:t>
      </w:r>
      <w:r w:rsidR="00CC7269" w:rsidRPr="00CC7269">
        <w:rPr>
          <w:rFonts w:ascii="Times New Roman" w:eastAsia="Times New Roman" w:hAnsi="Times New Roman" w:cs="Times New Roman"/>
          <w:color w:val="202124"/>
          <w:sz w:val="28"/>
          <w:szCs w:val="28"/>
          <w:lang w:val="kk-KZ"/>
        </w:rPr>
        <w:t>қоғамның аудиттелген жылдық қаржылық есептілігі бекітіледі</w:t>
      </w:r>
      <w:r w:rsidRPr="0021408A">
        <w:rPr>
          <w:rFonts w:ascii="Times New Roman" w:eastAsia="Times New Roman" w:hAnsi="Times New Roman" w:cs="Times New Roman"/>
          <w:color w:val="202124"/>
          <w:sz w:val="28"/>
          <w:szCs w:val="28"/>
          <w:lang w:val="kk-KZ"/>
        </w:rPr>
        <w:t>;»;</w:t>
      </w:r>
    </w:p>
    <w:p w:rsidR="001757ED" w:rsidRDefault="007C6190" w:rsidP="001E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8</w:t>
      </w:r>
      <w:r w:rsidR="008D121E">
        <w:rPr>
          <w:rFonts w:ascii="Times New Roman" w:eastAsia="Times New Roman" w:hAnsi="Times New Roman" w:cs="Times New Roman"/>
          <w:color w:val="202124"/>
          <w:sz w:val="28"/>
          <w:szCs w:val="28"/>
          <w:lang w:val="kk-KZ"/>
        </w:rPr>
        <w:t xml:space="preserve">. </w:t>
      </w:r>
      <w:r w:rsidR="00D93313" w:rsidRPr="00D93313">
        <w:rPr>
          <w:rFonts w:ascii="Times New Roman" w:eastAsia="Times New Roman" w:hAnsi="Times New Roman" w:cs="Times New Roman"/>
          <w:color w:val="202124"/>
          <w:sz w:val="28"/>
          <w:szCs w:val="28"/>
          <w:lang w:val="kk-KZ"/>
        </w:rPr>
        <w:t xml:space="preserve">11 </w:t>
      </w:r>
      <w:r w:rsidR="00D93313">
        <w:rPr>
          <w:rFonts w:ascii="Times New Roman" w:eastAsia="Times New Roman" w:hAnsi="Times New Roman" w:cs="Times New Roman"/>
          <w:color w:val="202124"/>
          <w:sz w:val="28"/>
          <w:szCs w:val="28"/>
          <w:lang w:val="kk-KZ"/>
        </w:rPr>
        <w:t xml:space="preserve">баптың </w:t>
      </w:r>
      <w:r w:rsidR="00FC0D5C">
        <w:rPr>
          <w:rFonts w:ascii="Times New Roman" w:eastAsia="Times New Roman" w:hAnsi="Times New Roman" w:cs="Times New Roman"/>
          <w:color w:val="202124"/>
          <w:sz w:val="28"/>
          <w:szCs w:val="28"/>
          <w:lang w:val="kk-KZ"/>
        </w:rPr>
        <w:t>60</w:t>
      </w:r>
      <w:r w:rsidR="001E77A5" w:rsidRPr="001E77A5">
        <w:rPr>
          <w:rFonts w:ascii="Times New Roman" w:eastAsia="Times New Roman" w:hAnsi="Times New Roman" w:cs="Times New Roman"/>
          <w:color w:val="202124"/>
          <w:sz w:val="28"/>
          <w:szCs w:val="28"/>
          <w:lang w:val="kk-KZ"/>
        </w:rPr>
        <w:t xml:space="preserve"> </w:t>
      </w:r>
      <w:r w:rsidR="00D93313">
        <w:rPr>
          <w:rFonts w:ascii="Times New Roman" w:eastAsia="Times New Roman" w:hAnsi="Times New Roman" w:cs="Times New Roman"/>
          <w:color w:val="202124"/>
          <w:sz w:val="28"/>
          <w:szCs w:val="28"/>
          <w:lang w:val="kk-KZ"/>
        </w:rPr>
        <w:t>тармағы</w:t>
      </w:r>
      <w:r w:rsidR="001757ED" w:rsidRPr="001757ED">
        <w:rPr>
          <w:rFonts w:ascii="Times New Roman" w:eastAsia="Times New Roman" w:hAnsi="Times New Roman" w:cs="Times New Roman"/>
          <w:color w:val="202124"/>
          <w:sz w:val="28"/>
          <w:szCs w:val="28"/>
          <w:lang w:val="kk-KZ"/>
        </w:rPr>
        <w:t>:</w:t>
      </w:r>
    </w:p>
    <w:p w:rsidR="008D121E" w:rsidRPr="008D121E" w:rsidRDefault="00FC0D5C" w:rsidP="001E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 xml:space="preserve"> мынадай мазмұндағы 2-1</w:t>
      </w:r>
      <w:r w:rsidR="001E77A5" w:rsidRPr="001E77A5">
        <w:rPr>
          <w:rFonts w:ascii="Times New Roman" w:eastAsia="Times New Roman" w:hAnsi="Times New Roman" w:cs="Times New Roman"/>
          <w:color w:val="202124"/>
          <w:sz w:val="28"/>
          <w:szCs w:val="28"/>
          <w:lang w:val="kk-KZ"/>
        </w:rPr>
        <w:t>)</w:t>
      </w:r>
      <w:r w:rsidR="00BE7B2F">
        <w:rPr>
          <w:rFonts w:ascii="Times New Roman" w:eastAsia="Times New Roman" w:hAnsi="Times New Roman" w:cs="Times New Roman"/>
          <w:color w:val="202124"/>
          <w:sz w:val="28"/>
          <w:szCs w:val="28"/>
          <w:lang w:val="kk-KZ"/>
        </w:rPr>
        <w:t xml:space="preserve">, 10-1) және </w:t>
      </w:r>
      <w:r w:rsidR="00BE7B2F" w:rsidRPr="00BE7B2F">
        <w:rPr>
          <w:rFonts w:ascii="Times New Roman" w:eastAsia="Times New Roman" w:hAnsi="Times New Roman" w:cs="Times New Roman"/>
          <w:color w:val="202124"/>
          <w:sz w:val="28"/>
          <w:szCs w:val="28"/>
          <w:lang w:val="kk-KZ"/>
        </w:rPr>
        <w:t>10-2</w:t>
      </w:r>
      <w:r w:rsidR="00BE7B2F">
        <w:rPr>
          <w:rFonts w:ascii="Times New Roman" w:eastAsia="Times New Roman" w:hAnsi="Times New Roman" w:cs="Times New Roman"/>
          <w:color w:val="202124"/>
          <w:sz w:val="28"/>
          <w:szCs w:val="28"/>
          <w:lang w:val="kk-KZ"/>
        </w:rPr>
        <w:t>) тармақшаларымен</w:t>
      </w:r>
      <w:r w:rsidR="001E77A5" w:rsidRPr="001E77A5">
        <w:rPr>
          <w:rFonts w:ascii="Times New Roman" w:eastAsia="Times New Roman" w:hAnsi="Times New Roman" w:cs="Times New Roman"/>
          <w:color w:val="202124"/>
          <w:sz w:val="28"/>
          <w:szCs w:val="28"/>
          <w:lang w:val="kk-KZ"/>
        </w:rPr>
        <w:t xml:space="preserve"> толықтырылсын:</w:t>
      </w:r>
    </w:p>
    <w:p w:rsidR="00DA1929" w:rsidRDefault="008D121E" w:rsidP="008D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8D121E">
        <w:rPr>
          <w:rFonts w:ascii="Times New Roman" w:eastAsia="Times New Roman" w:hAnsi="Times New Roman" w:cs="Times New Roman"/>
          <w:color w:val="202124"/>
          <w:sz w:val="28"/>
          <w:szCs w:val="28"/>
          <w:lang w:val="kk-KZ"/>
        </w:rPr>
        <w:t>«</w:t>
      </w:r>
      <w:r w:rsidR="00FC0D5C">
        <w:rPr>
          <w:rFonts w:ascii="Times New Roman" w:eastAsia="Times New Roman" w:hAnsi="Times New Roman" w:cs="Times New Roman"/>
          <w:color w:val="202124"/>
          <w:sz w:val="28"/>
          <w:szCs w:val="28"/>
          <w:lang w:val="kk-KZ"/>
        </w:rPr>
        <w:t xml:space="preserve">2-1) </w:t>
      </w:r>
      <w:r w:rsidR="002C0B25" w:rsidRPr="002C0B25">
        <w:rPr>
          <w:rFonts w:ascii="Times New Roman" w:eastAsia="Times New Roman" w:hAnsi="Times New Roman" w:cs="Times New Roman"/>
          <w:color w:val="202124"/>
          <w:sz w:val="28"/>
          <w:szCs w:val="28"/>
          <w:lang w:val="kk-KZ"/>
        </w:rPr>
        <w:t>артықшылықпен сатып алу құқығын қолданбай, қоғамның орналастырылатын (өткізілетін) акцияларының немесе қоғамның жай акцияларына айырбасталатын басқа да бағалы қағаздардың тәртібін, шекті мерзім</w:t>
      </w:r>
      <w:r w:rsidR="002C0B25">
        <w:rPr>
          <w:rFonts w:ascii="Times New Roman" w:eastAsia="Times New Roman" w:hAnsi="Times New Roman" w:cs="Times New Roman"/>
          <w:color w:val="202124"/>
          <w:sz w:val="28"/>
          <w:szCs w:val="28"/>
          <w:lang w:val="kk-KZ"/>
        </w:rPr>
        <w:t>дерін және жалпы санын айқындау</w:t>
      </w:r>
      <w:r w:rsidRPr="008D121E">
        <w:rPr>
          <w:rFonts w:ascii="Times New Roman" w:eastAsia="Times New Roman" w:hAnsi="Times New Roman" w:cs="Times New Roman"/>
          <w:color w:val="202124"/>
          <w:sz w:val="28"/>
          <w:szCs w:val="28"/>
          <w:lang w:val="kk-KZ"/>
        </w:rPr>
        <w:t>;</w:t>
      </w:r>
    </w:p>
    <w:p w:rsidR="00530D24" w:rsidRPr="00B209AE" w:rsidRDefault="00530D24" w:rsidP="008D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10-1)</w:t>
      </w:r>
      <w:r w:rsidR="00B209AE" w:rsidRPr="00B209AE">
        <w:rPr>
          <w:color w:val="000000"/>
          <w:shd w:val="clear" w:color="auto" w:fill="FFFFFF"/>
          <w:lang w:val="kk-KZ"/>
        </w:rPr>
        <w:t xml:space="preserve"> </w:t>
      </w:r>
      <w:r w:rsidR="00B209AE" w:rsidRPr="00B209AE">
        <w:rPr>
          <w:rFonts w:ascii="Times New Roman" w:eastAsia="Times New Roman" w:hAnsi="Times New Roman" w:cs="Times New Roman"/>
          <w:color w:val="202124"/>
          <w:sz w:val="28"/>
          <w:szCs w:val="28"/>
          <w:lang w:val="kk-KZ"/>
        </w:rPr>
        <w:t>акцияларды бөлшектеу туралы шешім қабылдау, осындай бөлшектеу шарттарын, мерзімдерін және тәртібін айқындау</w:t>
      </w:r>
      <w:r w:rsidR="00B209AE">
        <w:rPr>
          <w:rFonts w:ascii="Times New Roman" w:eastAsia="Times New Roman" w:hAnsi="Times New Roman" w:cs="Times New Roman"/>
          <w:color w:val="202124"/>
          <w:sz w:val="28"/>
          <w:szCs w:val="28"/>
          <w:lang w:val="kk-KZ"/>
        </w:rPr>
        <w:t>;</w:t>
      </w:r>
    </w:p>
    <w:p w:rsidR="008D121E" w:rsidRDefault="00530D24" w:rsidP="008D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10-2</w:t>
      </w:r>
      <w:r w:rsidR="0001052D">
        <w:rPr>
          <w:rFonts w:ascii="Times New Roman" w:eastAsia="Times New Roman" w:hAnsi="Times New Roman" w:cs="Times New Roman"/>
          <w:color w:val="202124"/>
          <w:sz w:val="28"/>
          <w:szCs w:val="28"/>
          <w:lang w:val="kk-KZ"/>
        </w:rPr>
        <w:t>)</w:t>
      </w:r>
      <w:r>
        <w:rPr>
          <w:rFonts w:ascii="Times New Roman" w:eastAsia="Times New Roman" w:hAnsi="Times New Roman" w:cs="Times New Roman"/>
          <w:color w:val="202124"/>
          <w:sz w:val="28"/>
          <w:szCs w:val="28"/>
          <w:lang w:val="kk-KZ"/>
        </w:rPr>
        <w:t xml:space="preserve"> </w:t>
      </w:r>
      <w:r w:rsidR="0001052D" w:rsidRPr="0001052D">
        <w:rPr>
          <w:rFonts w:ascii="Times New Roman" w:eastAsia="Times New Roman" w:hAnsi="Times New Roman" w:cs="Times New Roman"/>
          <w:color w:val="202124"/>
          <w:sz w:val="28"/>
          <w:szCs w:val="28"/>
          <w:lang w:val="kk-KZ"/>
        </w:rPr>
        <w:t>өтеу мерзімінсіз мемлекеттік емес облигациялар шығару туралы шешім қабылдау және оларды шығару шарттарын айқындау</w:t>
      </w:r>
      <w:r>
        <w:rPr>
          <w:rFonts w:ascii="Times New Roman" w:eastAsia="Times New Roman" w:hAnsi="Times New Roman" w:cs="Times New Roman"/>
          <w:color w:val="202124"/>
          <w:sz w:val="28"/>
          <w:szCs w:val="28"/>
          <w:lang w:val="kk-KZ"/>
        </w:rPr>
        <w:t>;</w:t>
      </w:r>
      <w:r w:rsidR="008D121E" w:rsidRPr="008D121E">
        <w:rPr>
          <w:rFonts w:ascii="Times New Roman" w:eastAsia="Times New Roman" w:hAnsi="Times New Roman" w:cs="Times New Roman"/>
          <w:color w:val="202124"/>
          <w:sz w:val="28"/>
          <w:szCs w:val="28"/>
          <w:lang w:val="kk-KZ"/>
        </w:rPr>
        <w:t>»;</w:t>
      </w:r>
    </w:p>
    <w:p w:rsidR="000A689C" w:rsidRPr="000A689C" w:rsidRDefault="0020073E" w:rsidP="000A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20073E">
        <w:rPr>
          <w:rFonts w:ascii="Times New Roman" w:eastAsia="Times New Roman" w:hAnsi="Times New Roman" w:cs="Times New Roman"/>
          <w:color w:val="202124"/>
          <w:sz w:val="28"/>
          <w:szCs w:val="28"/>
          <w:lang w:val="kk-KZ"/>
        </w:rPr>
        <w:t>4</w:t>
      </w:r>
      <w:r w:rsidR="000A689C" w:rsidRPr="000A689C">
        <w:rPr>
          <w:rFonts w:ascii="Times New Roman" w:eastAsia="Times New Roman" w:hAnsi="Times New Roman" w:cs="Times New Roman"/>
          <w:color w:val="202124"/>
          <w:sz w:val="28"/>
          <w:szCs w:val="28"/>
          <w:lang w:val="kk-KZ"/>
        </w:rPr>
        <w:t>)</w:t>
      </w:r>
      <w:r w:rsidR="00C972D4">
        <w:rPr>
          <w:rFonts w:ascii="Times New Roman" w:eastAsia="Times New Roman" w:hAnsi="Times New Roman" w:cs="Times New Roman"/>
          <w:color w:val="202124"/>
          <w:sz w:val="28"/>
          <w:szCs w:val="28"/>
          <w:lang w:val="kk-KZ"/>
        </w:rPr>
        <w:t xml:space="preserve"> және </w:t>
      </w:r>
      <w:r>
        <w:rPr>
          <w:rFonts w:ascii="Times New Roman" w:eastAsia="Times New Roman" w:hAnsi="Times New Roman" w:cs="Times New Roman"/>
          <w:color w:val="202124"/>
          <w:sz w:val="28"/>
          <w:szCs w:val="28"/>
          <w:lang w:val="kk-KZ"/>
        </w:rPr>
        <w:t xml:space="preserve">13) </w:t>
      </w:r>
      <w:r w:rsidR="005627B2">
        <w:rPr>
          <w:rFonts w:ascii="Times New Roman" w:eastAsia="Times New Roman" w:hAnsi="Times New Roman" w:cs="Times New Roman"/>
          <w:color w:val="202124"/>
          <w:sz w:val="28"/>
          <w:szCs w:val="28"/>
          <w:lang w:val="kk-KZ"/>
        </w:rPr>
        <w:t>тармақшалары</w:t>
      </w:r>
      <w:r w:rsidR="000A689C" w:rsidRPr="000A689C">
        <w:rPr>
          <w:rFonts w:ascii="Times New Roman" w:eastAsia="Times New Roman" w:hAnsi="Times New Roman" w:cs="Times New Roman"/>
          <w:color w:val="202124"/>
          <w:sz w:val="28"/>
          <w:szCs w:val="28"/>
          <w:lang w:val="kk-KZ"/>
        </w:rPr>
        <w:t xml:space="preserve"> келесі редакцияда өзгертілсін:</w:t>
      </w:r>
    </w:p>
    <w:p w:rsidR="002B6673" w:rsidRDefault="000A689C" w:rsidP="000A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0A689C">
        <w:rPr>
          <w:rFonts w:ascii="Times New Roman" w:eastAsia="Times New Roman" w:hAnsi="Times New Roman" w:cs="Times New Roman"/>
          <w:color w:val="202124"/>
          <w:sz w:val="28"/>
          <w:szCs w:val="28"/>
          <w:lang w:val="kk-KZ"/>
        </w:rPr>
        <w:t>«</w:t>
      </w:r>
      <w:r w:rsidR="002B6673" w:rsidRPr="002B6673">
        <w:rPr>
          <w:rFonts w:ascii="Times New Roman" w:eastAsia="Times New Roman" w:hAnsi="Times New Roman" w:cs="Times New Roman"/>
          <w:color w:val="202124"/>
          <w:sz w:val="28"/>
          <w:szCs w:val="28"/>
          <w:lang w:val="kk-KZ"/>
        </w:rPr>
        <w:t>4</w:t>
      </w:r>
      <w:r w:rsidRPr="000A689C">
        <w:rPr>
          <w:rFonts w:ascii="Times New Roman" w:eastAsia="Times New Roman" w:hAnsi="Times New Roman" w:cs="Times New Roman"/>
          <w:color w:val="202124"/>
          <w:sz w:val="28"/>
          <w:szCs w:val="28"/>
          <w:lang w:val="kk-KZ"/>
        </w:rPr>
        <w:t xml:space="preserve">) </w:t>
      </w:r>
      <w:r w:rsidR="003C4A57" w:rsidRPr="003C4A57">
        <w:rPr>
          <w:rFonts w:ascii="Times New Roman" w:eastAsia="Times New Roman" w:hAnsi="Times New Roman" w:cs="Times New Roman"/>
          <w:color w:val="202124"/>
          <w:sz w:val="28"/>
          <w:szCs w:val="28"/>
          <w:lang w:val="kk-KZ"/>
        </w:rPr>
        <w:t>директорлар кеңесі санының құрамын, өкілеттік мерзімін айқындау, оның мүшелерін сайлау (қайта сайлау) және олардың өкілеттігін мерзімінен бұрын тоқтату, сондай-ақ директорлар кеңесінің мүшелеріне олардың өз міндеттерін атқарғаны үшін сыйақылар төлемі мен шығыстары өтемақысының мөлшерін және шарттарын айқындау</w:t>
      </w:r>
      <w:r w:rsidRPr="000A689C">
        <w:rPr>
          <w:rFonts w:ascii="Times New Roman" w:eastAsia="Times New Roman" w:hAnsi="Times New Roman" w:cs="Times New Roman"/>
          <w:color w:val="202124"/>
          <w:sz w:val="28"/>
          <w:szCs w:val="28"/>
          <w:lang w:val="kk-KZ"/>
        </w:rPr>
        <w:t>;</w:t>
      </w:r>
    </w:p>
    <w:p w:rsidR="000A689C" w:rsidRDefault="002B6673" w:rsidP="000A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13)</w:t>
      </w:r>
      <w:r w:rsidR="00E21F4C">
        <w:rPr>
          <w:rFonts w:ascii="Times New Roman" w:eastAsia="Times New Roman" w:hAnsi="Times New Roman" w:cs="Times New Roman"/>
          <w:color w:val="202124"/>
          <w:sz w:val="28"/>
          <w:szCs w:val="28"/>
          <w:lang w:val="kk-KZ"/>
        </w:rPr>
        <w:t xml:space="preserve"> </w:t>
      </w:r>
      <w:r w:rsidR="00E21F4C" w:rsidRPr="00947A57">
        <w:rPr>
          <w:rFonts w:ascii="Times New Roman" w:eastAsia="Times New Roman" w:hAnsi="Times New Roman" w:cs="Times New Roman"/>
          <w:color w:val="202124"/>
          <w:sz w:val="28"/>
          <w:szCs w:val="28"/>
          <w:lang w:val="kk-KZ"/>
        </w:rPr>
        <w:t>аудиттелген жылдық қаржылық есептілікті бекіту</w:t>
      </w:r>
      <w:r>
        <w:rPr>
          <w:rFonts w:ascii="Times New Roman" w:eastAsia="Times New Roman" w:hAnsi="Times New Roman" w:cs="Times New Roman"/>
          <w:color w:val="202124"/>
          <w:sz w:val="28"/>
          <w:szCs w:val="28"/>
          <w:lang w:val="kk-KZ"/>
        </w:rPr>
        <w:t>;</w:t>
      </w:r>
      <w:r w:rsidR="000A689C" w:rsidRPr="000A689C">
        <w:rPr>
          <w:rFonts w:ascii="Times New Roman" w:eastAsia="Times New Roman" w:hAnsi="Times New Roman" w:cs="Times New Roman"/>
          <w:color w:val="202124"/>
          <w:sz w:val="28"/>
          <w:szCs w:val="28"/>
          <w:lang w:val="kk-KZ"/>
        </w:rPr>
        <w:t>»;</w:t>
      </w:r>
    </w:p>
    <w:p w:rsidR="00947A57" w:rsidRPr="000A689C" w:rsidRDefault="008D11DD" w:rsidP="000A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lastRenderedPageBreak/>
        <w:t>9</w:t>
      </w:r>
      <w:r w:rsidR="00947A57">
        <w:rPr>
          <w:rFonts w:ascii="Times New Roman" w:eastAsia="Times New Roman" w:hAnsi="Times New Roman" w:cs="Times New Roman"/>
          <w:color w:val="202124"/>
          <w:sz w:val="28"/>
          <w:szCs w:val="28"/>
          <w:lang w:val="kk-KZ"/>
        </w:rPr>
        <w:t>.</w:t>
      </w:r>
      <w:r w:rsidR="004760E5" w:rsidRPr="004760E5">
        <w:rPr>
          <w:rFonts w:ascii="Times New Roman" w:eastAsia="Times New Roman" w:hAnsi="Times New Roman" w:cs="Times New Roman"/>
          <w:color w:val="202124"/>
          <w:sz w:val="28"/>
          <w:szCs w:val="28"/>
          <w:lang w:val="kk-KZ"/>
        </w:rPr>
        <w:t xml:space="preserve"> </w:t>
      </w:r>
      <w:r w:rsidR="00BE26E3">
        <w:rPr>
          <w:rFonts w:ascii="Times New Roman" w:eastAsia="Times New Roman" w:hAnsi="Times New Roman" w:cs="Times New Roman"/>
          <w:color w:val="202124"/>
          <w:sz w:val="28"/>
          <w:szCs w:val="28"/>
          <w:lang w:val="kk-KZ"/>
        </w:rPr>
        <w:t xml:space="preserve">13 баптың </w:t>
      </w:r>
      <w:r w:rsidR="004760E5">
        <w:rPr>
          <w:rFonts w:ascii="Times New Roman" w:eastAsia="Times New Roman" w:hAnsi="Times New Roman" w:cs="Times New Roman"/>
          <w:color w:val="202124"/>
          <w:sz w:val="28"/>
          <w:szCs w:val="28"/>
          <w:lang w:val="kk-KZ"/>
        </w:rPr>
        <w:t>65</w:t>
      </w:r>
      <w:r w:rsidR="004760E5" w:rsidRPr="004760E5">
        <w:rPr>
          <w:rFonts w:ascii="Times New Roman" w:eastAsia="Times New Roman" w:hAnsi="Times New Roman" w:cs="Times New Roman"/>
          <w:color w:val="202124"/>
          <w:sz w:val="28"/>
          <w:szCs w:val="28"/>
          <w:lang w:val="kk-KZ"/>
        </w:rPr>
        <w:t xml:space="preserve"> </w:t>
      </w:r>
      <w:r w:rsidR="00BE26E3">
        <w:rPr>
          <w:rFonts w:ascii="Times New Roman" w:eastAsia="Times New Roman" w:hAnsi="Times New Roman" w:cs="Times New Roman"/>
          <w:color w:val="202124"/>
          <w:sz w:val="28"/>
          <w:szCs w:val="28"/>
          <w:lang w:val="kk-KZ"/>
        </w:rPr>
        <w:t>тармағына</w:t>
      </w:r>
      <w:r w:rsidR="004760E5">
        <w:rPr>
          <w:rFonts w:ascii="Times New Roman" w:eastAsia="Times New Roman" w:hAnsi="Times New Roman" w:cs="Times New Roman"/>
          <w:color w:val="202124"/>
          <w:sz w:val="28"/>
          <w:szCs w:val="28"/>
          <w:lang w:val="kk-KZ"/>
        </w:rPr>
        <w:t xml:space="preserve"> мынадай мазмұндағы 6</w:t>
      </w:r>
      <w:r w:rsidR="004760E5" w:rsidRPr="004760E5">
        <w:rPr>
          <w:rFonts w:ascii="Times New Roman" w:eastAsia="Times New Roman" w:hAnsi="Times New Roman" w:cs="Times New Roman"/>
          <w:color w:val="202124"/>
          <w:sz w:val="28"/>
          <w:szCs w:val="28"/>
          <w:lang w:val="kk-KZ"/>
        </w:rPr>
        <w:t>-1)</w:t>
      </w:r>
      <w:r w:rsidR="004760E5">
        <w:rPr>
          <w:rFonts w:ascii="Times New Roman" w:eastAsia="Times New Roman" w:hAnsi="Times New Roman" w:cs="Times New Roman"/>
          <w:color w:val="202124"/>
          <w:sz w:val="28"/>
          <w:szCs w:val="28"/>
          <w:lang w:val="kk-KZ"/>
        </w:rPr>
        <w:t xml:space="preserve"> </w:t>
      </w:r>
      <w:r w:rsidR="004760E5" w:rsidRPr="004760E5">
        <w:rPr>
          <w:rFonts w:ascii="Times New Roman" w:eastAsia="Times New Roman" w:hAnsi="Times New Roman" w:cs="Times New Roman"/>
          <w:color w:val="202124"/>
          <w:sz w:val="28"/>
          <w:szCs w:val="28"/>
          <w:lang w:val="kk-KZ"/>
        </w:rPr>
        <w:t>тармақша</w:t>
      </w:r>
      <w:r w:rsidR="004760E5">
        <w:rPr>
          <w:rFonts w:ascii="Times New Roman" w:eastAsia="Times New Roman" w:hAnsi="Times New Roman" w:cs="Times New Roman"/>
          <w:color w:val="202124"/>
          <w:sz w:val="28"/>
          <w:szCs w:val="28"/>
          <w:lang w:val="kk-KZ"/>
        </w:rPr>
        <w:t>мен</w:t>
      </w:r>
      <w:r w:rsidR="004760E5" w:rsidRPr="004760E5">
        <w:rPr>
          <w:rFonts w:ascii="Times New Roman" w:eastAsia="Times New Roman" w:hAnsi="Times New Roman" w:cs="Times New Roman"/>
          <w:color w:val="202124"/>
          <w:sz w:val="28"/>
          <w:szCs w:val="28"/>
          <w:lang w:val="kk-KZ"/>
        </w:rPr>
        <w:t xml:space="preserve"> толықтырылсын:</w:t>
      </w:r>
    </w:p>
    <w:p w:rsidR="004F2094" w:rsidRDefault="004F2094" w:rsidP="004F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4F2094">
        <w:rPr>
          <w:rFonts w:ascii="Times New Roman" w:eastAsia="Times New Roman" w:hAnsi="Times New Roman" w:cs="Times New Roman"/>
          <w:color w:val="202124"/>
          <w:sz w:val="28"/>
          <w:szCs w:val="28"/>
          <w:lang w:val="kk-KZ"/>
        </w:rPr>
        <w:t>«</w:t>
      </w:r>
      <w:r>
        <w:rPr>
          <w:rFonts w:ascii="Times New Roman" w:eastAsia="Times New Roman" w:hAnsi="Times New Roman" w:cs="Times New Roman"/>
          <w:color w:val="202124"/>
          <w:sz w:val="28"/>
          <w:szCs w:val="28"/>
          <w:lang w:val="kk-KZ"/>
        </w:rPr>
        <w:t>6-1</w:t>
      </w:r>
      <w:r w:rsidR="005230BD">
        <w:rPr>
          <w:rFonts w:ascii="Times New Roman" w:eastAsia="Times New Roman" w:hAnsi="Times New Roman" w:cs="Times New Roman"/>
          <w:color w:val="202124"/>
          <w:sz w:val="28"/>
          <w:szCs w:val="28"/>
          <w:lang w:val="kk-KZ"/>
        </w:rPr>
        <w:t xml:space="preserve">) </w:t>
      </w:r>
      <w:r w:rsidR="005230BD" w:rsidRPr="005230BD">
        <w:rPr>
          <w:rFonts w:ascii="Times New Roman" w:eastAsia="Times New Roman" w:hAnsi="Times New Roman" w:cs="Times New Roman"/>
          <w:bCs/>
          <w:color w:val="202124"/>
          <w:sz w:val="28"/>
          <w:szCs w:val="28"/>
          <w:lang w:val="kk-KZ"/>
        </w:rPr>
        <w:t>Қазақстан Республикасының</w:t>
      </w:r>
      <w:r w:rsidR="005230BD">
        <w:rPr>
          <w:rFonts w:ascii="Times New Roman" w:eastAsia="Times New Roman" w:hAnsi="Times New Roman" w:cs="Times New Roman"/>
          <w:bCs/>
          <w:color w:val="202124"/>
          <w:sz w:val="28"/>
          <w:szCs w:val="28"/>
          <w:lang w:val="kk-KZ"/>
        </w:rPr>
        <w:t xml:space="preserve"> «</w:t>
      </w:r>
      <w:r w:rsidR="005230BD" w:rsidRPr="005230BD">
        <w:rPr>
          <w:rFonts w:ascii="Times New Roman" w:eastAsia="Times New Roman" w:hAnsi="Times New Roman" w:cs="Times New Roman"/>
          <w:bCs/>
          <w:color w:val="202124"/>
          <w:sz w:val="28"/>
          <w:szCs w:val="28"/>
          <w:lang w:val="kk-KZ"/>
        </w:rPr>
        <w:t>Акционерлік қоғамдар туралы</w:t>
      </w:r>
      <w:r w:rsidR="005230BD">
        <w:rPr>
          <w:rFonts w:ascii="Times New Roman" w:eastAsia="Times New Roman" w:hAnsi="Times New Roman" w:cs="Times New Roman"/>
          <w:bCs/>
          <w:color w:val="202124"/>
          <w:sz w:val="28"/>
          <w:szCs w:val="28"/>
          <w:lang w:val="kk-KZ"/>
        </w:rPr>
        <w:t>» Заңынын</w:t>
      </w:r>
      <w:r w:rsidR="005230BD">
        <w:rPr>
          <w:rFonts w:ascii="Times New Roman" w:eastAsia="Times New Roman" w:hAnsi="Times New Roman" w:cs="Times New Roman"/>
          <w:color w:val="202124"/>
          <w:sz w:val="28"/>
          <w:szCs w:val="28"/>
          <w:lang w:val="kk-KZ"/>
        </w:rPr>
        <w:t xml:space="preserve"> </w:t>
      </w:r>
      <w:r w:rsidR="005230BD" w:rsidRPr="005230BD">
        <w:rPr>
          <w:rFonts w:ascii="Times New Roman" w:eastAsia="Times New Roman" w:hAnsi="Times New Roman" w:cs="Times New Roman"/>
          <w:color w:val="202124"/>
          <w:sz w:val="28"/>
          <w:szCs w:val="28"/>
          <w:lang w:val="kk-KZ"/>
        </w:rPr>
        <w:t>16-бабының 7-тармағында</w:t>
      </w:r>
      <w:r w:rsidR="00946F08">
        <w:rPr>
          <w:rFonts w:ascii="Times New Roman" w:eastAsia="Times New Roman" w:hAnsi="Times New Roman" w:cs="Times New Roman"/>
          <w:color w:val="202124"/>
          <w:sz w:val="28"/>
          <w:szCs w:val="28"/>
          <w:lang w:val="kk-KZ"/>
        </w:rPr>
        <w:t xml:space="preserve"> көзделген </w:t>
      </w:r>
      <w:r w:rsidR="005230BD" w:rsidRPr="005230BD">
        <w:rPr>
          <w:rFonts w:ascii="Times New Roman" w:eastAsia="Times New Roman" w:hAnsi="Times New Roman" w:cs="Times New Roman"/>
          <w:color w:val="202124"/>
          <w:sz w:val="28"/>
          <w:szCs w:val="28"/>
          <w:lang w:val="kk-KZ"/>
        </w:rPr>
        <w:t>жағдайларда қоғамның акцияларын немесе қоғамның жай акцияларына айырбасталатын басқа да бағалы қағаздарды орналастыру (өткізу) туралы шешім қабылдау</w:t>
      </w:r>
      <w:r w:rsidRPr="004F2094">
        <w:rPr>
          <w:rFonts w:ascii="Times New Roman" w:eastAsia="Times New Roman" w:hAnsi="Times New Roman" w:cs="Times New Roman"/>
          <w:color w:val="202124"/>
          <w:sz w:val="28"/>
          <w:szCs w:val="28"/>
          <w:lang w:val="kk-KZ"/>
        </w:rPr>
        <w:t>;</w:t>
      </w:r>
      <w:r w:rsidR="005230BD">
        <w:rPr>
          <w:rFonts w:ascii="Times New Roman" w:eastAsia="Times New Roman" w:hAnsi="Times New Roman" w:cs="Times New Roman"/>
          <w:color w:val="202124"/>
          <w:sz w:val="28"/>
          <w:szCs w:val="28"/>
          <w:lang w:val="kk-KZ"/>
        </w:rPr>
        <w:t>»;</w:t>
      </w:r>
    </w:p>
    <w:p w:rsidR="003F73C5" w:rsidRPr="000E473A" w:rsidRDefault="008D11DD" w:rsidP="005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10</w:t>
      </w:r>
      <w:r w:rsidR="00AD45DE" w:rsidRPr="00F75B9D">
        <w:rPr>
          <w:rFonts w:ascii="Times New Roman" w:eastAsia="Times New Roman" w:hAnsi="Times New Roman" w:cs="Times New Roman"/>
          <w:color w:val="202124"/>
          <w:sz w:val="28"/>
          <w:szCs w:val="28"/>
          <w:lang w:val="kk-KZ"/>
        </w:rPr>
        <w:t xml:space="preserve">. </w:t>
      </w:r>
      <w:r w:rsidR="00C972D4">
        <w:rPr>
          <w:rFonts w:ascii="Times New Roman" w:eastAsia="Times New Roman" w:hAnsi="Times New Roman" w:cs="Times New Roman"/>
          <w:color w:val="202124"/>
          <w:sz w:val="28"/>
          <w:szCs w:val="28"/>
          <w:lang w:val="kk-KZ"/>
        </w:rPr>
        <w:t xml:space="preserve">18 баптың 119 </w:t>
      </w:r>
      <w:r w:rsidR="0051460D" w:rsidRPr="0051460D">
        <w:rPr>
          <w:rFonts w:ascii="Times New Roman" w:eastAsia="Times New Roman" w:hAnsi="Times New Roman" w:cs="Times New Roman"/>
          <w:color w:val="202124"/>
          <w:sz w:val="28"/>
          <w:szCs w:val="28"/>
          <w:lang w:val="kk-KZ"/>
        </w:rPr>
        <w:t>тармағы "бекіту" деген сөзден кейін</w:t>
      </w:r>
      <w:r w:rsidR="0051460D">
        <w:rPr>
          <w:rFonts w:ascii="Times New Roman" w:eastAsia="Times New Roman" w:hAnsi="Times New Roman" w:cs="Times New Roman"/>
          <w:color w:val="202124"/>
          <w:sz w:val="28"/>
          <w:szCs w:val="28"/>
          <w:lang w:val="kk-KZ"/>
        </w:rPr>
        <w:t xml:space="preserve"> </w:t>
      </w:r>
      <w:r w:rsidR="0051460D" w:rsidRPr="0051460D">
        <w:rPr>
          <w:rFonts w:ascii="Times New Roman" w:eastAsia="Times New Roman" w:hAnsi="Times New Roman" w:cs="Times New Roman"/>
          <w:color w:val="202124"/>
          <w:sz w:val="28"/>
          <w:szCs w:val="28"/>
          <w:lang w:val="kk-KZ"/>
        </w:rPr>
        <w:t>"аудиттелген" деген сөзбен толықтырылсын</w:t>
      </w:r>
      <w:r w:rsidR="000E473A" w:rsidRPr="000E473A">
        <w:rPr>
          <w:rFonts w:ascii="Times New Roman" w:eastAsia="Times New Roman" w:hAnsi="Times New Roman" w:cs="Times New Roman"/>
          <w:color w:val="202124"/>
          <w:sz w:val="28"/>
          <w:szCs w:val="28"/>
          <w:lang w:val="kk-KZ"/>
        </w:rPr>
        <w:t>;</w:t>
      </w:r>
    </w:p>
    <w:p w:rsidR="00590955" w:rsidRPr="00590955" w:rsidRDefault="008D11DD" w:rsidP="0059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11</w:t>
      </w:r>
      <w:r w:rsidR="00181F4A">
        <w:rPr>
          <w:rFonts w:ascii="Times New Roman" w:eastAsia="Times New Roman" w:hAnsi="Times New Roman" w:cs="Times New Roman"/>
          <w:color w:val="202124"/>
          <w:sz w:val="28"/>
          <w:szCs w:val="28"/>
          <w:lang w:val="kk-KZ"/>
        </w:rPr>
        <w:t>.</w:t>
      </w:r>
      <w:r w:rsidR="00590955" w:rsidRPr="00590955">
        <w:rPr>
          <w:rFonts w:ascii="Times New Roman" w:eastAsia="Times New Roman" w:hAnsi="Times New Roman" w:cs="Times New Roman"/>
          <w:color w:val="202124"/>
          <w:sz w:val="28"/>
          <w:szCs w:val="28"/>
          <w:lang w:val="kk-KZ"/>
        </w:rPr>
        <w:t xml:space="preserve"> </w:t>
      </w:r>
      <w:r w:rsidR="008A3FDE">
        <w:rPr>
          <w:rFonts w:ascii="Times New Roman" w:eastAsia="Times New Roman" w:hAnsi="Times New Roman" w:cs="Times New Roman"/>
          <w:color w:val="202124"/>
          <w:sz w:val="28"/>
          <w:szCs w:val="28"/>
          <w:lang w:val="kk-KZ"/>
        </w:rPr>
        <w:t xml:space="preserve">19 баптың </w:t>
      </w:r>
      <w:r w:rsidR="00590955">
        <w:rPr>
          <w:rFonts w:ascii="Times New Roman" w:eastAsia="Times New Roman" w:hAnsi="Times New Roman" w:cs="Times New Roman"/>
          <w:color w:val="202124"/>
          <w:sz w:val="28"/>
          <w:szCs w:val="28"/>
          <w:lang w:val="kk-KZ"/>
        </w:rPr>
        <w:t>124</w:t>
      </w:r>
      <w:r w:rsidR="008A3FDE">
        <w:rPr>
          <w:rFonts w:ascii="Times New Roman" w:eastAsia="Times New Roman" w:hAnsi="Times New Roman" w:cs="Times New Roman"/>
          <w:color w:val="202124"/>
          <w:sz w:val="28"/>
          <w:szCs w:val="28"/>
          <w:lang w:val="kk-KZ"/>
        </w:rPr>
        <w:t xml:space="preserve"> тармағының бірінші абзацы</w:t>
      </w:r>
      <w:r w:rsidR="00045792">
        <w:rPr>
          <w:rFonts w:ascii="Times New Roman" w:eastAsia="Times New Roman" w:hAnsi="Times New Roman" w:cs="Times New Roman"/>
          <w:color w:val="202124"/>
          <w:sz w:val="28"/>
          <w:szCs w:val="28"/>
          <w:lang w:val="kk-KZ"/>
        </w:rPr>
        <w:t xml:space="preserve"> </w:t>
      </w:r>
      <w:r w:rsidR="00590955" w:rsidRPr="00590955">
        <w:rPr>
          <w:rFonts w:ascii="Times New Roman" w:eastAsia="Times New Roman" w:hAnsi="Times New Roman" w:cs="Times New Roman"/>
          <w:color w:val="202124"/>
          <w:sz w:val="28"/>
          <w:szCs w:val="28"/>
          <w:lang w:val="kk-KZ"/>
        </w:rPr>
        <w:t>келесі редакцияда өзгертілсін:</w:t>
      </w:r>
    </w:p>
    <w:p w:rsidR="00590955" w:rsidRDefault="00590955" w:rsidP="0059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590955">
        <w:rPr>
          <w:rFonts w:ascii="Times New Roman" w:eastAsia="Times New Roman" w:hAnsi="Times New Roman" w:cs="Times New Roman"/>
          <w:color w:val="202124"/>
          <w:sz w:val="28"/>
          <w:szCs w:val="28"/>
          <w:lang w:val="kk-KZ"/>
        </w:rPr>
        <w:t>«</w:t>
      </w:r>
      <w:r w:rsidR="00263AB2" w:rsidRPr="00263AB2">
        <w:rPr>
          <w:rFonts w:ascii="Times New Roman" w:eastAsia="Times New Roman" w:hAnsi="Times New Roman" w:cs="Times New Roman"/>
          <w:color w:val="202124"/>
          <w:sz w:val="28"/>
          <w:szCs w:val="28"/>
          <w:lang w:val="kk-KZ"/>
        </w:rPr>
        <w:t>Қоғам өз қызметіне қатысты қоғам құжаттарын өз қызметінің бүкіл мерзімі бойы электрондық нысанда және (немесе) қағаз жетк</w:t>
      </w:r>
      <w:r w:rsidR="00263AB2">
        <w:rPr>
          <w:rFonts w:ascii="Times New Roman" w:eastAsia="Times New Roman" w:hAnsi="Times New Roman" w:cs="Times New Roman"/>
          <w:color w:val="202124"/>
          <w:sz w:val="28"/>
          <w:szCs w:val="28"/>
          <w:lang w:val="kk-KZ"/>
        </w:rPr>
        <w:t>ізгіште қоғамның Басқармасы</w:t>
      </w:r>
      <w:r w:rsidR="00263AB2" w:rsidRPr="00263AB2">
        <w:rPr>
          <w:rFonts w:ascii="Times New Roman" w:eastAsia="Times New Roman" w:hAnsi="Times New Roman" w:cs="Times New Roman"/>
          <w:color w:val="202124"/>
          <w:sz w:val="28"/>
          <w:szCs w:val="28"/>
          <w:lang w:val="kk-KZ"/>
        </w:rPr>
        <w:t xml:space="preserve"> орналасқан жерде немесе </w:t>
      </w:r>
      <w:r w:rsidR="003B4F48" w:rsidRPr="006D5DE6">
        <w:rPr>
          <w:rFonts w:ascii="Times New Roman" w:eastAsia="Times New Roman" w:hAnsi="Times New Roman" w:cs="Times New Roman"/>
          <w:color w:val="202124"/>
          <w:sz w:val="28"/>
          <w:szCs w:val="28"/>
          <w:lang w:val="kk-KZ"/>
        </w:rPr>
        <w:t>қоғамның Басқармасымен</w:t>
      </w:r>
      <w:r w:rsidR="003B4F48">
        <w:rPr>
          <w:rFonts w:ascii="Times New Roman" w:eastAsia="Times New Roman" w:hAnsi="Times New Roman" w:cs="Times New Roman"/>
          <w:color w:val="202124"/>
          <w:sz w:val="28"/>
          <w:szCs w:val="28"/>
          <w:lang w:val="kk-KZ"/>
        </w:rPr>
        <w:t xml:space="preserve"> </w:t>
      </w:r>
      <w:r w:rsidR="00263AB2" w:rsidRPr="00263AB2">
        <w:rPr>
          <w:rFonts w:ascii="Times New Roman" w:eastAsia="Times New Roman" w:hAnsi="Times New Roman" w:cs="Times New Roman"/>
          <w:color w:val="202124"/>
          <w:sz w:val="28"/>
          <w:szCs w:val="28"/>
          <w:lang w:val="kk-KZ"/>
        </w:rPr>
        <w:t>айқындалған өзге де жерде сақтауға тиіс.</w:t>
      </w:r>
      <w:r w:rsidRPr="00590955">
        <w:rPr>
          <w:rFonts w:ascii="Times New Roman" w:eastAsia="Times New Roman" w:hAnsi="Times New Roman" w:cs="Times New Roman"/>
          <w:color w:val="202124"/>
          <w:sz w:val="28"/>
          <w:szCs w:val="28"/>
          <w:lang w:val="kk-KZ"/>
        </w:rPr>
        <w:t>;»;</w:t>
      </w:r>
    </w:p>
    <w:p w:rsidR="0024169C" w:rsidRPr="0024169C" w:rsidRDefault="008D11DD" w:rsidP="0024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12</w:t>
      </w:r>
      <w:r w:rsidR="00B54274" w:rsidRPr="0024169C">
        <w:rPr>
          <w:rFonts w:ascii="Times New Roman" w:eastAsia="Times New Roman" w:hAnsi="Times New Roman" w:cs="Times New Roman"/>
          <w:color w:val="202124"/>
          <w:sz w:val="28"/>
          <w:szCs w:val="28"/>
          <w:lang w:val="kk-KZ"/>
        </w:rPr>
        <w:t xml:space="preserve">. </w:t>
      </w:r>
      <w:r w:rsidR="00691A9A" w:rsidRPr="00691A9A">
        <w:rPr>
          <w:rFonts w:ascii="Times New Roman" w:eastAsia="Times New Roman" w:hAnsi="Times New Roman" w:cs="Times New Roman"/>
          <w:color w:val="202124"/>
          <w:sz w:val="28"/>
          <w:szCs w:val="28"/>
          <w:lang w:val="kk-KZ"/>
        </w:rPr>
        <w:t xml:space="preserve">19 баптың </w:t>
      </w:r>
      <w:r w:rsidR="009D4CC8">
        <w:rPr>
          <w:rFonts w:ascii="Times New Roman" w:eastAsia="Times New Roman" w:hAnsi="Times New Roman" w:cs="Times New Roman"/>
          <w:color w:val="202124"/>
          <w:sz w:val="28"/>
          <w:szCs w:val="28"/>
          <w:lang w:val="kk-KZ"/>
        </w:rPr>
        <w:t>126</w:t>
      </w:r>
      <w:r w:rsidR="00295C13">
        <w:rPr>
          <w:rFonts w:ascii="Times New Roman" w:eastAsia="Times New Roman" w:hAnsi="Times New Roman" w:cs="Times New Roman"/>
          <w:color w:val="202124"/>
          <w:sz w:val="28"/>
          <w:szCs w:val="28"/>
          <w:lang w:val="kk-KZ"/>
        </w:rPr>
        <w:t xml:space="preserve"> тармағ</w:t>
      </w:r>
      <w:r w:rsidR="00691A9A">
        <w:rPr>
          <w:rFonts w:ascii="Times New Roman" w:eastAsia="Times New Roman" w:hAnsi="Times New Roman" w:cs="Times New Roman"/>
          <w:color w:val="202124"/>
          <w:sz w:val="28"/>
          <w:szCs w:val="28"/>
          <w:lang w:val="kk-KZ"/>
        </w:rPr>
        <w:t>ының бірінші абзацы</w:t>
      </w:r>
      <w:r w:rsidR="0024169C" w:rsidRPr="0024169C">
        <w:rPr>
          <w:rFonts w:ascii="Times New Roman" w:eastAsia="Times New Roman" w:hAnsi="Times New Roman" w:cs="Times New Roman"/>
          <w:color w:val="202124"/>
          <w:sz w:val="28"/>
          <w:szCs w:val="28"/>
          <w:lang w:val="kk-KZ"/>
        </w:rPr>
        <w:t xml:space="preserve"> келесі редакцияда өзгертілсін:</w:t>
      </w:r>
    </w:p>
    <w:p w:rsidR="0024169C" w:rsidRDefault="0024169C" w:rsidP="0024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24169C">
        <w:rPr>
          <w:rFonts w:ascii="Times New Roman" w:eastAsia="Times New Roman" w:hAnsi="Times New Roman" w:cs="Times New Roman"/>
          <w:color w:val="202124"/>
          <w:sz w:val="28"/>
          <w:szCs w:val="28"/>
          <w:lang w:val="kk-KZ"/>
        </w:rPr>
        <w:t>«</w:t>
      </w:r>
      <w:r w:rsidR="00ED3B6A">
        <w:rPr>
          <w:rFonts w:ascii="Times New Roman" w:eastAsia="Times New Roman" w:hAnsi="Times New Roman" w:cs="Times New Roman"/>
          <w:color w:val="202124"/>
          <w:sz w:val="28"/>
          <w:szCs w:val="28"/>
          <w:lang w:val="kk-KZ"/>
        </w:rPr>
        <w:t>Жалғыз а</w:t>
      </w:r>
      <w:r w:rsidR="001B7929" w:rsidRPr="001B7929">
        <w:rPr>
          <w:rFonts w:ascii="Times New Roman" w:eastAsia="Times New Roman" w:hAnsi="Times New Roman" w:cs="Times New Roman"/>
          <w:color w:val="202124"/>
          <w:sz w:val="28"/>
          <w:szCs w:val="28"/>
          <w:lang w:val="kk-KZ"/>
        </w:rPr>
        <w:t>кционердің тала</w:t>
      </w:r>
      <w:r w:rsidR="001B7929">
        <w:rPr>
          <w:rFonts w:ascii="Times New Roman" w:eastAsia="Times New Roman" w:hAnsi="Times New Roman" w:cs="Times New Roman"/>
          <w:color w:val="202124"/>
          <w:sz w:val="28"/>
          <w:szCs w:val="28"/>
          <w:lang w:val="kk-KZ"/>
        </w:rPr>
        <w:t xml:space="preserve">бы бойынша қоғам оған осы Жарғының </w:t>
      </w:r>
      <w:r w:rsidR="001B7929" w:rsidRPr="001B7929">
        <w:rPr>
          <w:rFonts w:ascii="Times New Roman" w:eastAsia="Times New Roman" w:hAnsi="Times New Roman" w:cs="Times New Roman"/>
          <w:color w:val="202124"/>
          <w:sz w:val="28"/>
          <w:szCs w:val="28"/>
          <w:lang w:val="kk-KZ"/>
        </w:rPr>
        <w:t>124</w:t>
      </w:r>
      <w:r w:rsidR="001B7929">
        <w:rPr>
          <w:rFonts w:ascii="Times New Roman" w:eastAsia="Times New Roman" w:hAnsi="Times New Roman" w:cs="Times New Roman"/>
          <w:color w:val="202124"/>
          <w:sz w:val="28"/>
          <w:szCs w:val="28"/>
          <w:lang w:val="kk-KZ"/>
        </w:rPr>
        <w:t xml:space="preserve"> және 125 </w:t>
      </w:r>
      <w:r w:rsidR="001B7929" w:rsidRPr="001B7929">
        <w:rPr>
          <w:rFonts w:ascii="Times New Roman" w:eastAsia="Times New Roman" w:hAnsi="Times New Roman" w:cs="Times New Roman"/>
          <w:color w:val="202124"/>
          <w:sz w:val="28"/>
          <w:szCs w:val="28"/>
          <w:lang w:val="kk-KZ"/>
        </w:rPr>
        <w:t>тармақтарында кө</w:t>
      </w:r>
      <w:r w:rsidR="00C120DD">
        <w:rPr>
          <w:rFonts w:ascii="Times New Roman" w:eastAsia="Times New Roman" w:hAnsi="Times New Roman" w:cs="Times New Roman"/>
          <w:color w:val="202124"/>
          <w:sz w:val="28"/>
          <w:szCs w:val="28"/>
          <w:lang w:val="kk-KZ"/>
        </w:rPr>
        <w:t>зделген құжаттардың көшірмесін Қо</w:t>
      </w:r>
      <w:r w:rsidR="001B7929" w:rsidRPr="001B7929">
        <w:rPr>
          <w:rFonts w:ascii="Times New Roman" w:eastAsia="Times New Roman" w:hAnsi="Times New Roman" w:cs="Times New Roman"/>
          <w:color w:val="202124"/>
          <w:sz w:val="28"/>
          <w:szCs w:val="28"/>
          <w:lang w:val="kk-KZ"/>
        </w:rPr>
        <w:t xml:space="preserve">ғамның жарғысында айқындалған тәртіппен, бірақ қоғамға осындай талап келіп түскен күннен бастап күнтізбелік он күннен кешіктірмей беруге міндетті, бұл ретте қызметтік, коммерциялық немесе заңмен қорғалатын өзге де құпияны құрайтын ақпаратты беруге </w:t>
      </w:r>
      <w:r w:rsidR="001B7929">
        <w:rPr>
          <w:rFonts w:ascii="Times New Roman" w:eastAsia="Times New Roman" w:hAnsi="Times New Roman" w:cs="Times New Roman"/>
          <w:color w:val="202124"/>
          <w:sz w:val="28"/>
          <w:szCs w:val="28"/>
          <w:lang w:val="kk-KZ"/>
        </w:rPr>
        <w:t>шектеулер енгізуге жол беріледі</w:t>
      </w:r>
      <w:r w:rsidRPr="0024169C">
        <w:rPr>
          <w:rFonts w:ascii="Times New Roman" w:eastAsia="Times New Roman" w:hAnsi="Times New Roman" w:cs="Times New Roman"/>
          <w:color w:val="202124"/>
          <w:sz w:val="28"/>
          <w:szCs w:val="28"/>
          <w:lang w:val="kk-KZ"/>
        </w:rPr>
        <w:t>;»;</w:t>
      </w:r>
    </w:p>
    <w:p w:rsidR="00E469A3" w:rsidRPr="0024169C" w:rsidRDefault="008D11DD" w:rsidP="0024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13</w:t>
      </w:r>
      <w:r w:rsidR="00E469A3">
        <w:rPr>
          <w:rFonts w:ascii="Times New Roman" w:eastAsia="Times New Roman" w:hAnsi="Times New Roman" w:cs="Times New Roman"/>
          <w:color w:val="202124"/>
          <w:sz w:val="28"/>
          <w:szCs w:val="28"/>
          <w:lang w:val="kk-KZ"/>
        </w:rPr>
        <w:t>.</w:t>
      </w:r>
      <w:r w:rsidR="001C0A76" w:rsidRPr="001C0A76">
        <w:rPr>
          <w:rFonts w:ascii="Times New Roman" w:eastAsia="Times New Roman" w:hAnsi="Times New Roman" w:cs="Times New Roman"/>
          <w:color w:val="202124"/>
          <w:sz w:val="28"/>
          <w:szCs w:val="28"/>
          <w:lang w:val="kk-KZ"/>
        </w:rPr>
        <w:t xml:space="preserve"> </w:t>
      </w:r>
      <w:r w:rsidR="00B60EB5" w:rsidRPr="00B60EB5">
        <w:rPr>
          <w:rFonts w:ascii="Times New Roman" w:eastAsia="Times New Roman" w:hAnsi="Times New Roman" w:cs="Times New Roman"/>
          <w:color w:val="202124"/>
          <w:sz w:val="28"/>
          <w:szCs w:val="28"/>
          <w:lang w:val="kk-KZ"/>
        </w:rPr>
        <w:t>19 бап</w:t>
      </w:r>
      <w:r w:rsidR="00B60EB5">
        <w:rPr>
          <w:rFonts w:ascii="Times New Roman" w:eastAsia="Times New Roman" w:hAnsi="Times New Roman" w:cs="Times New Roman"/>
          <w:color w:val="202124"/>
          <w:sz w:val="28"/>
          <w:szCs w:val="28"/>
          <w:lang w:val="kk-KZ"/>
        </w:rPr>
        <w:t xml:space="preserve">ты </w:t>
      </w:r>
      <w:r w:rsidR="00961D94">
        <w:rPr>
          <w:rFonts w:ascii="Times New Roman" w:eastAsia="Times New Roman" w:hAnsi="Times New Roman" w:cs="Times New Roman"/>
          <w:color w:val="202124"/>
          <w:sz w:val="28"/>
          <w:szCs w:val="28"/>
          <w:lang w:val="kk-KZ"/>
        </w:rPr>
        <w:t xml:space="preserve">126-1 мазмұндағы тармағымен </w:t>
      </w:r>
      <w:r w:rsidR="001C0A76" w:rsidRPr="001C0A76">
        <w:rPr>
          <w:rFonts w:ascii="Times New Roman" w:eastAsia="Times New Roman" w:hAnsi="Times New Roman" w:cs="Times New Roman"/>
          <w:color w:val="202124"/>
          <w:sz w:val="28"/>
          <w:szCs w:val="28"/>
          <w:lang w:val="kk-KZ"/>
        </w:rPr>
        <w:t>толықтырылсын:</w:t>
      </w:r>
    </w:p>
    <w:p w:rsidR="00417600" w:rsidRPr="00417600" w:rsidRDefault="00417600" w:rsidP="0041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Pr>
          <w:rFonts w:ascii="Times New Roman" w:eastAsia="Times New Roman" w:hAnsi="Times New Roman" w:cs="Times New Roman"/>
          <w:color w:val="202124"/>
          <w:sz w:val="28"/>
          <w:szCs w:val="28"/>
          <w:lang w:val="kk-KZ"/>
        </w:rPr>
        <w:t>«</w:t>
      </w:r>
      <w:r w:rsidR="006F3D70">
        <w:rPr>
          <w:rFonts w:ascii="Times New Roman" w:eastAsia="Times New Roman" w:hAnsi="Times New Roman" w:cs="Times New Roman"/>
          <w:color w:val="202124"/>
          <w:sz w:val="28"/>
          <w:szCs w:val="28"/>
          <w:lang w:val="kk-KZ"/>
        </w:rPr>
        <w:t>1</w:t>
      </w:r>
      <w:r w:rsidR="006F3D70" w:rsidRPr="006F3D70">
        <w:rPr>
          <w:rFonts w:ascii="Times New Roman" w:eastAsia="Times New Roman" w:hAnsi="Times New Roman" w:cs="Times New Roman"/>
          <w:color w:val="202124"/>
          <w:sz w:val="28"/>
          <w:szCs w:val="28"/>
          <w:lang w:val="kk-KZ"/>
        </w:rPr>
        <w:t xml:space="preserve">26-1) </w:t>
      </w:r>
      <w:r w:rsidRPr="00417600">
        <w:rPr>
          <w:rFonts w:ascii="Times New Roman" w:eastAsia="Times New Roman" w:hAnsi="Times New Roman" w:cs="Times New Roman"/>
          <w:color w:val="202124"/>
          <w:sz w:val="28"/>
          <w:szCs w:val="28"/>
          <w:lang w:val="kk-KZ"/>
        </w:rPr>
        <w:t>Қоғам мынадай жағдайлардың кемінде біреуі болған:</w:t>
      </w:r>
    </w:p>
    <w:p w:rsidR="00417600" w:rsidRPr="00417600" w:rsidRDefault="00417600" w:rsidP="0041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417600">
        <w:rPr>
          <w:rFonts w:ascii="Times New Roman" w:eastAsia="Times New Roman" w:hAnsi="Times New Roman" w:cs="Times New Roman"/>
          <w:color w:val="202124"/>
          <w:sz w:val="28"/>
          <w:szCs w:val="28"/>
          <w:lang w:val="kk-KZ"/>
        </w:rPr>
        <w:t>1) акционер талап қойған күнге сұратылған құжаттың электрондық нұсқасы Қазақстан Республикасының бағалы қағаздар нарығы туралы және акционерлік қоғамдар туралы заңнамасында көзделген тәртіппен қаржылық есептілік депозитарийінің интернет-ресурсында орналастырылған;</w:t>
      </w:r>
    </w:p>
    <w:p w:rsidR="00417600" w:rsidRPr="00417600" w:rsidRDefault="00417600" w:rsidP="0041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417600">
        <w:rPr>
          <w:rFonts w:ascii="Times New Roman" w:eastAsia="Times New Roman" w:hAnsi="Times New Roman" w:cs="Times New Roman"/>
          <w:color w:val="202124"/>
          <w:sz w:val="28"/>
          <w:szCs w:val="28"/>
          <w:lang w:val="kk-KZ"/>
        </w:rPr>
        <w:t>2) акционердің құжат беру туралы бірінші талабын қоғам толық көлемде орындаған жағдайда, ол соңғы үш жыл ішінде қайта сұратылған;</w:t>
      </w:r>
    </w:p>
    <w:p w:rsidR="00417600" w:rsidRPr="00417600" w:rsidRDefault="00417600" w:rsidP="0041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417600">
        <w:rPr>
          <w:rFonts w:ascii="Times New Roman" w:eastAsia="Times New Roman" w:hAnsi="Times New Roman" w:cs="Times New Roman"/>
          <w:color w:val="202124"/>
          <w:sz w:val="28"/>
          <w:szCs w:val="28"/>
          <w:lang w:val="kk-KZ"/>
        </w:rPr>
        <w:t>3) орындалуы акционердің талаппен жүгінген күні жүзеге асырылатын мәмілелер жөніндегі құжаттарды қоспағанда, құжат қоғам қызметінің (талаппен жүгінген күнге дейін үш жылдан астам) өткен кезеңдеріне жататын;</w:t>
      </w:r>
    </w:p>
    <w:p w:rsidR="006F3D70" w:rsidRPr="006F3D70" w:rsidRDefault="00417600" w:rsidP="00D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r w:rsidRPr="00417600">
        <w:rPr>
          <w:rFonts w:ascii="Times New Roman" w:eastAsia="Times New Roman" w:hAnsi="Times New Roman" w:cs="Times New Roman"/>
          <w:color w:val="202124"/>
          <w:sz w:val="28"/>
          <w:szCs w:val="28"/>
          <w:lang w:val="kk-KZ"/>
        </w:rPr>
        <w:t>4) орындалуы тұлғаның қоғам акцияларын иелену кезеңінде жүзеге асырылатын мәмілелер жөніндегі құжаттарды қоспағанда, құжат қоғам қызметінің (тұлға қоғам акцияларына ие болған күнге дейін он екі айдан астам) өткен кезеңдеріне (бұл норма қоғамға жүгінген күнге дейінгі он екі айдан кейін қоғам акционерлері болған тұлғаларға қолданылады) жататын</w:t>
      </w:r>
      <w:r w:rsidR="002E732F">
        <w:rPr>
          <w:rFonts w:ascii="Times New Roman" w:eastAsia="Times New Roman" w:hAnsi="Times New Roman" w:cs="Times New Roman"/>
          <w:color w:val="202124"/>
          <w:sz w:val="28"/>
          <w:szCs w:val="28"/>
          <w:lang w:val="kk-KZ"/>
        </w:rPr>
        <w:t xml:space="preserve"> кезде, осы Жарғының </w:t>
      </w:r>
      <w:r w:rsidR="002E732F" w:rsidRPr="002E732F">
        <w:rPr>
          <w:rFonts w:ascii="Times New Roman" w:eastAsia="Times New Roman" w:hAnsi="Times New Roman" w:cs="Times New Roman"/>
          <w:color w:val="202124"/>
          <w:sz w:val="28"/>
          <w:szCs w:val="28"/>
          <w:lang w:val="kk-KZ"/>
        </w:rPr>
        <w:t xml:space="preserve">126 </w:t>
      </w:r>
      <w:r w:rsidRPr="00417600">
        <w:rPr>
          <w:rFonts w:ascii="Times New Roman" w:eastAsia="Times New Roman" w:hAnsi="Times New Roman" w:cs="Times New Roman"/>
          <w:color w:val="202124"/>
          <w:sz w:val="28"/>
          <w:szCs w:val="28"/>
          <w:lang w:val="kk-KZ"/>
        </w:rPr>
        <w:t>тармағында аталған акционердің талабы қоғамға келіп түскен күннен бастап күнтізбелік он күннен кешіктірмей құжаттардың көшірм</w:t>
      </w:r>
      <w:r w:rsidR="00D5139C">
        <w:rPr>
          <w:rFonts w:ascii="Times New Roman" w:eastAsia="Times New Roman" w:hAnsi="Times New Roman" w:cs="Times New Roman"/>
          <w:color w:val="202124"/>
          <w:sz w:val="28"/>
          <w:szCs w:val="28"/>
          <w:lang w:val="kk-KZ"/>
        </w:rPr>
        <w:t>есін беруден бас тартуға құқылы</w:t>
      </w:r>
      <w:r w:rsidR="006F3D70" w:rsidRPr="006F3D70">
        <w:rPr>
          <w:rFonts w:ascii="Times New Roman" w:eastAsia="Times New Roman" w:hAnsi="Times New Roman" w:cs="Times New Roman"/>
          <w:color w:val="202124"/>
          <w:sz w:val="28"/>
          <w:szCs w:val="28"/>
          <w:lang w:val="kk-KZ"/>
        </w:rPr>
        <w:t>;</w:t>
      </w:r>
      <w:r w:rsidR="00D5139C">
        <w:rPr>
          <w:rFonts w:ascii="Times New Roman" w:eastAsia="Times New Roman" w:hAnsi="Times New Roman" w:cs="Times New Roman"/>
          <w:color w:val="202124"/>
          <w:sz w:val="28"/>
          <w:szCs w:val="28"/>
          <w:lang w:val="kk-KZ"/>
        </w:rPr>
        <w:t>».</w:t>
      </w:r>
    </w:p>
    <w:p w:rsidR="00B54274" w:rsidRPr="0024169C" w:rsidRDefault="00B54274" w:rsidP="0059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8"/>
          <w:szCs w:val="28"/>
          <w:lang w:val="kk-KZ"/>
        </w:rPr>
      </w:pPr>
    </w:p>
    <w:p w:rsidR="00A16602" w:rsidRPr="00A16602"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kk-KZ"/>
        </w:rPr>
      </w:pPr>
      <w:r w:rsidRPr="00A16602">
        <w:rPr>
          <w:rFonts w:ascii="Times New Roman" w:eastAsia="Times New Roman" w:hAnsi="Times New Roman" w:cs="Times New Roman"/>
          <w:b/>
          <w:color w:val="202124"/>
          <w:sz w:val="28"/>
          <w:szCs w:val="28"/>
          <w:lang w:val="kk-KZ"/>
        </w:rPr>
        <w:t>«Даму» кәсіпкерлікті дамыту қоры»</w:t>
      </w:r>
    </w:p>
    <w:p w:rsidR="00A16602" w:rsidRPr="00A16602" w:rsidRDefault="00A16602" w:rsidP="00A1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kk-KZ"/>
        </w:rPr>
      </w:pPr>
      <w:r w:rsidRPr="00A16602">
        <w:rPr>
          <w:rFonts w:ascii="Times New Roman" w:eastAsia="Times New Roman" w:hAnsi="Times New Roman" w:cs="Times New Roman"/>
          <w:b/>
          <w:color w:val="202124"/>
          <w:sz w:val="28"/>
          <w:szCs w:val="28"/>
          <w:lang w:val="kk-KZ"/>
        </w:rPr>
        <w:t>акционерлік қоғамының</w:t>
      </w:r>
    </w:p>
    <w:p w:rsidR="00EC6E81" w:rsidRPr="00A93E97" w:rsidRDefault="00A16602" w:rsidP="00F7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kk-KZ"/>
        </w:rPr>
      </w:pPr>
      <w:r w:rsidRPr="00141E52">
        <w:rPr>
          <w:rFonts w:ascii="Times New Roman" w:eastAsia="Times New Roman" w:hAnsi="Times New Roman" w:cs="Times New Roman"/>
          <w:b/>
          <w:color w:val="202124"/>
          <w:sz w:val="28"/>
          <w:szCs w:val="28"/>
          <w:lang w:val="kk-KZ"/>
        </w:rPr>
        <w:t>Басқарма Төрайымы</w:t>
      </w:r>
      <w:r w:rsidRPr="00141E52">
        <w:rPr>
          <w:rFonts w:ascii="Times New Roman" w:eastAsia="Times New Roman" w:hAnsi="Times New Roman" w:cs="Times New Roman"/>
          <w:b/>
          <w:color w:val="202124"/>
          <w:sz w:val="28"/>
          <w:szCs w:val="28"/>
          <w:lang w:val="kk-KZ"/>
        </w:rPr>
        <w:tab/>
      </w:r>
      <w:r w:rsidRPr="00141E52">
        <w:rPr>
          <w:rFonts w:ascii="Times New Roman" w:eastAsia="Times New Roman" w:hAnsi="Times New Roman" w:cs="Times New Roman"/>
          <w:b/>
          <w:color w:val="202124"/>
          <w:sz w:val="28"/>
          <w:szCs w:val="28"/>
          <w:lang w:val="kk-KZ"/>
        </w:rPr>
        <w:tab/>
      </w:r>
      <w:r w:rsidRPr="00141E52">
        <w:rPr>
          <w:rFonts w:ascii="Times New Roman" w:eastAsia="Times New Roman" w:hAnsi="Times New Roman" w:cs="Times New Roman"/>
          <w:b/>
          <w:color w:val="202124"/>
          <w:sz w:val="28"/>
          <w:szCs w:val="28"/>
          <w:lang w:val="kk-KZ"/>
        </w:rPr>
        <w:tab/>
      </w:r>
      <w:r>
        <w:rPr>
          <w:rFonts w:ascii="Times New Roman" w:eastAsia="Times New Roman" w:hAnsi="Times New Roman" w:cs="Times New Roman"/>
          <w:b/>
          <w:color w:val="202124"/>
          <w:sz w:val="28"/>
          <w:szCs w:val="28"/>
          <w:lang w:val="kk-KZ"/>
        </w:rPr>
        <w:tab/>
      </w:r>
      <w:r>
        <w:rPr>
          <w:rFonts w:ascii="Times New Roman" w:eastAsia="Times New Roman" w:hAnsi="Times New Roman" w:cs="Times New Roman"/>
          <w:b/>
          <w:color w:val="202124"/>
          <w:sz w:val="28"/>
          <w:szCs w:val="28"/>
          <w:lang w:val="kk-KZ"/>
        </w:rPr>
        <w:tab/>
      </w:r>
      <w:r>
        <w:rPr>
          <w:rFonts w:ascii="Times New Roman" w:eastAsia="Times New Roman" w:hAnsi="Times New Roman" w:cs="Times New Roman"/>
          <w:b/>
          <w:color w:val="202124"/>
          <w:sz w:val="28"/>
          <w:szCs w:val="28"/>
          <w:lang w:val="kk-KZ"/>
        </w:rPr>
        <w:tab/>
      </w:r>
      <w:r w:rsidRPr="00141E52">
        <w:rPr>
          <w:rFonts w:ascii="Times New Roman" w:eastAsia="Times New Roman" w:hAnsi="Times New Roman" w:cs="Times New Roman"/>
          <w:b/>
          <w:color w:val="202124"/>
          <w:sz w:val="28"/>
          <w:szCs w:val="28"/>
          <w:lang w:val="kk-KZ"/>
        </w:rPr>
        <w:t>Г. Бурибаева</w:t>
      </w:r>
    </w:p>
    <w:sectPr w:rsidR="00EC6E81" w:rsidRPr="00A93E97" w:rsidSect="001F5894">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CC" w:rsidRDefault="00B448CC" w:rsidP="00DF40F4">
      <w:pPr>
        <w:spacing w:after="0" w:line="240" w:lineRule="auto"/>
      </w:pPr>
      <w:r>
        <w:separator/>
      </w:r>
    </w:p>
  </w:endnote>
  <w:endnote w:type="continuationSeparator" w:id="0">
    <w:p w:rsidR="00B448CC" w:rsidRDefault="00B448CC" w:rsidP="00DF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CC" w:rsidRDefault="00B448CC" w:rsidP="00DF40F4">
      <w:pPr>
        <w:spacing w:after="0" w:line="240" w:lineRule="auto"/>
      </w:pPr>
      <w:r>
        <w:separator/>
      </w:r>
    </w:p>
  </w:footnote>
  <w:footnote w:type="continuationSeparator" w:id="0">
    <w:p w:rsidR="00B448CC" w:rsidRDefault="00B448CC" w:rsidP="00DF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E7"/>
    <w:multiLevelType w:val="hybridMultilevel"/>
    <w:tmpl w:val="3CA4B71C"/>
    <w:lvl w:ilvl="0" w:tplc="5D469FC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77DAB"/>
    <w:multiLevelType w:val="hybridMultilevel"/>
    <w:tmpl w:val="70DE9340"/>
    <w:lvl w:ilvl="0" w:tplc="6338F2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A439F"/>
    <w:multiLevelType w:val="multilevel"/>
    <w:tmpl w:val="FEA0F92E"/>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0BA57AA5"/>
    <w:multiLevelType w:val="hybridMultilevel"/>
    <w:tmpl w:val="2B2A3A92"/>
    <w:lvl w:ilvl="0" w:tplc="B0B22726">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4130DF"/>
    <w:multiLevelType w:val="hybridMultilevel"/>
    <w:tmpl w:val="9C76D8CC"/>
    <w:lvl w:ilvl="0" w:tplc="9FCE1D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43058"/>
    <w:multiLevelType w:val="hybridMultilevel"/>
    <w:tmpl w:val="D32E4BEE"/>
    <w:lvl w:ilvl="0" w:tplc="43E61B9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02125D"/>
    <w:multiLevelType w:val="hybridMultilevel"/>
    <w:tmpl w:val="58D0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7F40D4"/>
    <w:multiLevelType w:val="hybridMultilevel"/>
    <w:tmpl w:val="2EE2038E"/>
    <w:lvl w:ilvl="0" w:tplc="B44AEA0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74954"/>
    <w:multiLevelType w:val="hybridMultilevel"/>
    <w:tmpl w:val="528ADD8C"/>
    <w:lvl w:ilvl="0" w:tplc="EA9E41A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CF01F67"/>
    <w:multiLevelType w:val="hybridMultilevel"/>
    <w:tmpl w:val="F3E061FE"/>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4D2E6A"/>
    <w:multiLevelType w:val="multilevel"/>
    <w:tmpl w:val="3CD292BC"/>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A665DB"/>
    <w:multiLevelType w:val="hybridMultilevel"/>
    <w:tmpl w:val="AB6AA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B57E28"/>
    <w:multiLevelType w:val="hybridMultilevel"/>
    <w:tmpl w:val="17BCD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DD53BD"/>
    <w:multiLevelType w:val="hybridMultilevel"/>
    <w:tmpl w:val="B6940020"/>
    <w:lvl w:ilvl="0" w:tplc="CE727908">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2732EE"/>
    <w:multiLevelType w:val="hybridMultilevel"/>
    <w:tmpl w:val="0DDAD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647265"/>
    <w:multiLevelType w:val="hybridMultilevel"/>
    <w:tmpl w:val="B860B9B8"/>
    <w:lvl w:ilvl="0" w:tplc="D6C6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CC6156F"/>
    <w:multiLevelType w:val="hybridMultilevel"/>
    <w:tmpl w:val="3E080DBE"/>
    <w:lvl w:ilvl="0" w:tplc="B0206BDC">
      <w:start w:val="1"/>
      <w:numFmt w:val="decimal"/>
      <w:lvlText w:val="%1)"/>
      <w:lvlJc w:val="left"/>
      <w:pPr>
        <w:ind w:left="562"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F0962F6"/>
    <w:multiLevelType w:val="hybridMultilevel"/>
    <w:tmpl w:val="8F041C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2"/>
  </w:num>
  <w:num w:numId="3">
    <w:abstractNumId w:val="8"/>
  </w:num>
  <w:num w:numId="4">
    <w:abstractNumId w:val="16"/>
  </w:num>
  <w:num w:numId="5">
    <w:abstractNumId w:val="5"/>
  </w:num>
  <w:num w:numId="6">
    <w:abstractNumId w:val="10"/>
  </w:num>
  <w:num w:numId="7">
    <w:abstractNumId w:val="12"/>
  </w:num>
  <w:num w:numId="8">
    <w:abstractNumId w:val="3"/>
  </w:num>
  <w:num w:numId="9">
    <w:abstractNumId w:val="17"/>
  </w:num>
  <w:num w:numId="10">
    <w:abstractNumId w:val="14"/>
  </w:num>
  <w:num w:numId="11">
    <w:abstractNumId w:val="6"/>
  </w:num>
  <w:num w:numId="12">
    <w:abstractNumId w:val="11"/>
  </w:num>
  <w:num w:numId="13">
    <w:abstractNumId w:val="13"/>
  </w:num>
  <w:num w:numId="14">
    <w:abstractNumId w:val="9"/>
  </w:num>
  <w:num w:numId="15">
    <w:abstractNumId w:val="7"/>
  </w:num>
  <w:num w:numId="16">
    <w:abstractNumId w:val="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19"/>
    <w:rsid w:val="0000255D"/>
    <w:rsid w:val="00003B83"/>
    <w:rsid w:val="0001052D"/>
    <w:rsid w:val="0001355D"/>
    <w:rsid w:val="00014A41"/>
    <w:rsid w:val="000161EA"/>
    <w:rsid w:val="000200E4"/>
    <w:rsid w:val="000275E5"/>
    <w:rsid w:val="00036F2E"/>
    <w:rsid w:val="00045792"/>
    <w:rsid w:val="00055A5E"/>
    <w:rsid w:val="00062242"/>
    <w:rsid w:val="0006601F"/>
    <w:rsid w:val="0007553F"/>
    <w:rsid w:val="000764F8"/>
    <w:rsid w:val="00093B37"/>
    <w:rsid w:val="00094687"/>
    <w:rsid w:val="000948F6"/>
    <w:rsid w:val="000A59EB"/>
    <w:rsid w:val="000A689C"/>
    <w:rsid w:val="000B2F60"/>
    <w:rsid w:val="000B6F15"/>
    <w:rsid w:val="000D6958"/>
    <w:rsid w:val="000E473A"/>
    <w:rsid w:val="000E6D53"/>
    <w:rsid w:val="000F6821"/>
    <w:rsid w:val="00126DAC"/>
    <w:rsid w:val="00141E52"/>
    <w:rsid w:val="00145293"/>
    <w:rsid w:val="00147D65"/>
    <w:rsid w:val="001757ED"/>
    <w:rsid w:val="00177E55"/>
    <w:rsid w:val="00181F4A"/>
    <w:rsid w:val="00182CAF"/>
    <w:rsid w:val="00186C02"/>
    <w:rsid w:val="001A362B"/>
    <w:rsid w:val="001B7232"/>
    <w:rsid w:val="001B7929"/>
    <w:rsid w:val="001C0A76"/>
    <w:rsid w:val="001E3015"/>
    <w:rsid w:val="001E42EF"/>
    <w:rsid w:val="001E77A5"/>
    <w:rsid w:val="001F0ECE"/>
    <w:rsid w:val="001F5894"/>
    <w:rsid w:val="0020073E"/>
    <w:rsid w:val="00202F98"/>
    <w:rsid w:val="0021408A"/>
    <w:rsid w:val="00216A57"/>
    <w:rsid w:val="0024169C"/>
    <w:rsid w:val="0026172F"/>
    <w:rsid w:val="00263AB2"/>
    <w:rsid w:val="00263D81"/>
    <w:rsid w:val="002744A8"/>
    <w:rsid w:val="00274F0C"/>
    <w:rsid w:val="00287407"/>
    <w:rsid w:val="002954DC"/>
    <w:rsid w:val="00295C13"/>
    <w:rsid w:val="002A5B9E"/>
    <w:rsid w:val="002A5F6F"/>
    <w:rsid w:val="002A6E5D"/>
    <w:rsid w:val="002B1402"/>
    <w:rsid w:val="002B6673"/>
    <w:rsid w:val="002C0B25"/>
    <w:rsid w:val="002D0C3A"/>
    <w:rsid w:val="002D4093"/>
    <w:rsid w:val="002D777F"/>
    <w:rsid w:val="002E31B6"/>
    <w:rsid w:val="002E3288"/>
    <w:rsid w:val="002E732F"/>
    <w:rsid w:val="002F7E33"/>
    <w:rsid w:val="00306417"/>
    <w:rsid w:val="00313285"/>
    <w:rsid w:val="003302AE"/>
    <w:rsid w:val="00365065"/>
    <w:rsid w:val="00367BF7"/>
    <w:rsid w:val="0039519B"/>
    <w:rsid w:val="003A5923"/>
    <w:rsid w:val="003B4F48"/>
    <w:rsid w:val="003C4A57"/>
    <w:rsid w:val="003C677E"/>
    <w:rsid w:val="003D2602"/>
    <w:rsid w:val="003D2D94"/>
    <w:rsid w:val="003D2F7C"/>
    <w:rsid w:val="003F73C5"/>
    <w:rsid w:val="00405911"/>
    <w:rsid w:val="00414493"/>
    <w:rsid w:val="00417600"/>
    <w:rsid w:val="00421E81"/>
    <w:rsid w:val="004272C2"/>
    <w:rsid w:val="0043589E"/>
    <w:rsid w:val="00445A8C"/>
    <w:rsid w:val="00453325"/>
    <w:rsid w:val="0045588C"/>
    <w:rsid w:val="00455961"/>
    <w:rsid w:val="00463095"/>
    <w:rsid w:val="004708B8"/>
    <w:rsid w:val="004760E5"/>
    <w:rsid w:val="004810A8"/>
    <w:rsid w:val="00482931"/>
    <w:rsid w:val="00483F4E"/>
    <w:rsid w:val="004942CD"/>
    <w:rsid w:val="004A1CE0"/>
    <w:rsid w:val="004A4A55"/>
    <w:rsid w:val="004B0EA3"/>
    <w:rsid w:val="004B70F1"/>
    <w:rsid w:val="004C45CD"/>
    <w:rsid w:val="004D4211"/>
    <w:rsid w:val="004D4D31"/>
    <w:rsid w:val="004D7615"/>
    <w:rsid w:val="004E70C1"/>
    <w:rsid w:val="004F2094"/>
    <w:rsid w:val="0051460D"/>
    <w:rsid w:val="005230BD"/>
    <w:rsid w:val="00530D24"/>
    <w:rsid w:val="00532B66"/>
    <w:rsid w:val="00533872"/>
    <w:rsid w:val="0053699D"/>
    <w:rsid w:val="0054656D"/>
    <w:rsid w:val="005627B2"/>
    <w:rsid w:val="00581627"/>
    <w:rsid w:val="0058263F"/>
    <w:rsid w:val="0058444C"/>
    <w:rsid w:val="00590955"/>
    <w:rsid w:val="005B792F"/>
    <w:rsid w:val="005F198A"/>
    <w:rsid w:val="00600B9C"/>
    <w:rsid w:val="006040CA"/>
    <w:rsid w:val="00607342"/>
    <w:rsid w:val="006249E4"/>
    <w:rsid w:val="00645DAC"/>
    <w:rsid w:val="00645EB4"/>
    <w:rsid w:val="006641BE"/>
    <w:rsid w:val="00685454"/>
    <w:rsid w:val="00691A9A"/>
    <w:rsid w:val="0069331A"/>
    <w:rsid w:val="006A00ED"/>
    <w:rsid w:val="006B01D9"/>
    <w:rsid w:val="006B225A"/>
    <w:rsid w:val="006B2555"/>
    <w:rsid w:val="006C0767"/>
    <w:rsid w:val="006C0C41"/>
    <w:rsid w:val="006D5DE6"/>
    <w:rsid w:val="006D6B0F"/>
    <w:rsid w:val="006E73EC"/>
    <w:rsid w:val="006F3D70"/>
    <w:rsid w:val="00722DF7"/>
    <w:rsid w:val="007259A1"/>
    <w:rsid w:val="00732776"/>
    <w:rsid w:val="00744255"/>
    <w:rsid w:val="00745608"/>
    <w:rsid w:val="00746396"/>
    <w:rsid w:val="007627E9"/>
    <w:rsid w:val="00777C9A"/>
    <w:rsid w:val="00783C86"/>
    <w:rsid w:val="007A2F3D"/>
    <w:rsid w:val="007A7488"/>
    <w:rsid w:val="007B0B6E"/>
    <w:rsid w:val="007C6190"/>
    <w:rsid w:val="007D0B5D"/>
    <w:rsid w:val="007D5654"/>
    <w:rsid w:val="007D72BF"/>
    <w:rsid w:val="007E0DF1"/>
    <w:rsid w:val="007F7F20"/>
    <w:rsid w:val="008008AA"/>
    <w:rsid w:val="008032E1"/>
    <w:rsid w:val="00843091"/>
    <w:rsid w:val="0085051C"/>
    <w:rsid w:val="0085079A"/>
    <w:rsid w:val="00863666"/>
    <w:rsid w:val="00866CF0"/>
    <w:rsid w:val="00874688"/>
    <w:rsid w:val="00885D6B"/>
    <w:rsid w:val="008A3FDE"/>
    <w:rsid w:val="008B0274"/>
    <w:rsid w:val="008B1A12"/>
    <w:rsid w:val="008B61D8"/>
    <w:rsid w:val="008C2D9A"/>
    <w:rsid w:val="008C6BD8"/>
    <w:rsid w:val="008D11DD"/>
    <w:rsid w:val="008D121E"/>
    <w:rsid w:val="008F20DE"/>
    <w:rsid w:val="008F28E9"/>
    <w:rsid w:val="008F3D5F"/>
    <w:rsid w:val="008F6601"/>
    <w:rsid w:val="009044D6"/>
    <w:rsid w:val="00917054"/>
    <w:rsid w:val="00920BF0"/>
    <w:rsid w:val="0094045A"/>
    <w:rsid w:val="00941FBE"/>
    <w:rsid w:val="00946F08"/>
    <w:rsid w:val="00947A57"/>
    <w:rsid w:val="00961D94"/>
    <w:rsid w:val="00962B64"/>
    <w:rsid w:val="00963013"/>
    <w:rsid w:val="00970C52"/>
    <w:rsid w:val="0097214E"/>
    <w:rsid w:val="00984FFB"/>
    <w:rsid w:val="009A02AA"/>
    <w:rsid w:val="009B073E"/>
    <w:rsid w:val="009C0E70"/>
    <w:rsid w:val="009C1659"/>
    <w:rsid w:val="009D4CC8"/>
    <w:rsid w:val="009E34E4"/>
    <w:rsid w:val="009F1BB8"/>
    <w:rsid w:val="009F647E"/>
    <w:rsid w:val="00A006AF"/>
    <w:rsid w:val="00A06511"/>
    <w:rsid w:val="00A125EA"/>
    <w:rsid w:val="00A16602"/>
    <w:rsid w:val="00A169D1"/>
    <w:rsid w:val="00A17593"/>
    <w:rsid w:val="00A47356"/>
    <w:rsid w:val="00A5242B"/>
    <w:rsid w:val="00A542C7"/>
    <w:rsid w:val="00A87F6E"/>
    <w:rsid w:val="00A93E97"/>
    <w:rsid w:val="00AA4222"/>
    <w:rsid w:val="00AD45DE"/>
    <w:rsid w:val="00AF6F87"/>
    <w:rsid w:val="00B166A7"/>
    <w:rsid w:val="00B209AE"/>
    <w:rsid w:val="00B40159"/>
    <w:rsid w:val="00B44641"/>
    <w:rsid w:val="00B448CC"/>
    <w:rsid w:val="00B54274"/>
    <w:rsid w:val="00B60EB5"/>
    <w:rsid w:val="00B71518"/>
    <w:rsid w:val="00B83E9F"/>
    <w:rsid w:val="00B84B67"/>
    <w:rsid w:val="00B87EDF"/>
    <w:rsid w:val="00B95CAF"/>
    <w:rsid w:val="00B96EA4"/>
    <w:rsid w:val="00BA17E4"/>
    <w:rsid w:val="00BA1F6B"/>
    <w:rsid w:val="00BA3F07"/>
    <w:rsid w:val="00BA7A51"/>
    <w:rsid w:val="00BB755E"/>
    <w:rsid w:val="00BC0E3E"/>
    <w:rsid w:val="00BC0E8A"/>
    <w:rsid w:val="00BC40AB"/>
    <w:rsid w:val="00BD1529"/>
    <w:rsid w:val="00BD2667"/>
    <w:rsid w:val="00BE1099"/>
    <w:rsid w:val="00BE26E3"/>
    <w:rsid w:val="00BE7B2F"/>
    <w:rsid w:val="00C038C9"/>
    <w:rsid w:val="00C04B08"/>
    <w:rsid w:val="00C120DD"/>
    <w:rsid w:val="00C205F0"/>
    <w:rsid w:val="00C31254"/>
    <w:rsid w:val="00C73307"/>
    <w:rsid w:val="00C75EB9"/>
    <w:rsid w:val="00C972D4"/>
    <w:rsid w:val="00CA50F9"/>
    <w:rsid w:val="00CA5463"/>
    <w:rsid w:val="00CB62E8"/>
    <w:rsid w:val="00CC42BB"/>
    <w:rsid w:val="00CC7269"/>
    <w:rsid w:val="00CD26FE"/>
    <w:rsid w:val="00CD3912"/>
    <w:rsid w:val="00CE3D88"/>
    <w:rsid w:val="00CF5489"/>
    <w:rsid w:val="00D1148A"/>
    <w:rsid w:val="00D117C6"/>
    <w:rsid w:val="00D168F3"/>
    <w:rsid w:val="00D176C3"/>
    <w:rsid w:val="00D245A8"/>
    <w:rsid w:val="00D2645E"/>
    <w:rsid w:val="00D313BD"/>
    <w:rsid w:val="00D33B70"/>
    <w:rsid w:val="00D4067A"/>
    <w:rsid w:val="00D46B56"/>
    <w:rsid w:val="00D5139C"/>
    <w:rsid w:val="00D5714B"/>
    <w:rsid w:val="00D57BD1"/>
    <w:rsid w:val="00D6534C"/>
    <w:rsid w:val="00D7434A"/>
    <w:rsid w:val="00D749AD"/>
    <w:rsid w:val="00D771D8"/>
    <w:rsid w:val="00D774B1"/>
    <w:rsid w:val="00D81F95"/>
    <w:rsid w:val="00D8572F"/>
    <w:rsid w:val="00D90433"/>
    <w:rsid w:val="00D93313"/>
    <w:rsid w:val="00D96DA2"/>
    <w:rsid w:val="00DA1929"/>
    <w:rsid w:val="00DA22CC"/>
    <w:rsid w:val="00DA2EA3"/>
    <w:rsid w:val="00DB30CE"/>
    <w:rsid w:val="00DB7696"/>
    <w:rsid w:val="00DD5A6C"/>
    <w:rsid w:val="00DD6F36"/>
    <w:rsid w:val="00DE2871"/>
    <w:rsid w:val="00DF40F4"/>
    <w:rsid w:val="00DF7F95"/>
    <w:rsid w:val="00E00B2D"/>
    <w:rsid w:val="00E01085"/>
    <w:rsid w:val="00E1510A"/>
    <w:rsid w:val="00E21F4C"/>
    <w:rsid w:val="00E22856"/>
    <w:rsid w:val="00E235DC"/>
    <w:rsid w:val="00E42E1C"/>
    <w:rsid w:val="00E469A3"/>
    <w:rsid w:val="00E51556"/>
    <w:rsid w:val="00E5715C"/>
    <w:rsid w:val="00E61119"/>
    <w:rsid w:val="00E63570"/>
    <w:rsid w:val="00E6524F"/>
    <w:rsid w:val="00E74FA7"/>
    <w:rsid w:val="00E81029"/>
    <w:rsid w:val="00E814DD"/>
    <w:rsid w:val="00E8401B"/>
    <w:rsid w:val="00E93053"/>
    <w:rsid w:val="00EC6E81"/>
    <w:rsid w:val="00ED3B6A"/>
    <w:rsid w:val="00EF3FD2"/>
    <w:rsid w:val="00F13313"/>
    <w:rsid w:val="00F14CC3"/>
    <w:rsid w:val="00F17CBB"/>
    <w:rsid w:val="00F27EAA"/>
    <w:rsid w:val="00F3529E"/>
    <w:rsid w:val="00F360C6"/>
    <w:rsid w:val="00F52CD9"/>
    <w:rsid w:val="00F62A17"/>
    <w:rsid w:val="00F70B6A"/>
    <w:rsid w:val="00F71A22"/>
    <w:rsid w:val="00F72AA9"/>
    <w:rsid w:val="00F75B9D"/>
    <w:rsid w:val="00F827CC"/>
    <w:rsid w:val="00FB0D44"/>
    <w:rsid w:val="00FB6F54"/>
    <w:rsid w:val="00FC0D5C"/>
    <w:rsid w:val="00FC3B9B"/>
    <w:rsid w:val="00FD2E90"/>
    <w:rsid w:val="00FD5A75"/>
    <w:rsid w:val="00FE203A"/>
    <w:rsid w:val="00FE5F31"/>
    <w:rsid w:val="00FF5952"/>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8E4B"/>
  <w15:docId w15:val="{C69A9385-0D23-4ED6-A144-C81CFDA5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9D1"/>
    <w:pPr>
      <w:ind w:left="720"/>
      <w:contextualSpacing/>
    </w:pPr>
  </w:style>
  <w:style w:type="paragraph" w:customStyle="1" w:styleId="Style19">
    <w:name w:val="Style19"/>
    <w:basedOn w:val="a"/>
    <w:uiPriority w:val="99"/>
    <w:rsid w:val="00C205F0"/>
    <w:pPr>
      <w:widowControl w:val="0"/>
      <w:autoSpaceDE w:val="0"/>
      <w:autoSpaceDN w:val="0"/>
      <w:adjustRightInd w:val="0"/>
      <w:spacing w:after="0" w:line="274" w:lineRule="exact"/>
      <w:ind w:firstLine="727"/>
      <w:jc w:val="both"/>
    </w:pPr>
    <w:rPr>
      <w:rFonts w:ascii="Arial" w:eastAsia="Times New Roman" w:hAnsi="Arial" w:cs="Arial"/>
      <w:sz w:val="24"/>
      <w:szCs w:val="24"/>
      <w:lang w:eastAsia="ru-RU"/>
    </w:rPr>
  </w:style>
  <w:style w:type="paragraph" w:styleId="a4">
    <w:name w:val="Balloon Text"/>
    <w:basedOn w:val="a"/>
    <w:link w:val="a5"/>
    <w:uiPriority w:val="99"/>
    <w:semiHidden/>
    <w:unhideWhenUsed/>
    <w:rsid w:val="00274F0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274F0C"/>
    <w:rPr>
      <w:rFonts w:ascii="Arial" w:hAnsi="Arial" w:cs="Arial"/>
      <w:sz w:val="18"/>
      <w:szCs w:val="18"/>
    </w:rPr>
  </w:style>
  <w:style w:type="character" w:styleId="a6">
    <w:name w:val="annotation reference"/>
    <w:basedOn w:val="a0"/>
    <w:uiPriority w:val="99"/>
    <w:semiHidden/>
    <w:unhideWhenUsed/>
    <w:rsid w:val="00A006AF"/>
    <w:rPr>
      <w:sz w:val="16"/>
      <w:szCs w:val="16"/>
    </w:rPr>
  </w:style>
  <w:style w:type="paragraph" w:styleId="a7">
    <w:name w:val="annotation text"/>
    <w:basedOn w:val="a"/>
    <w:link w:val="a8"/>
    <w:uiPriority w:val="99"/>
    <w:semiHidden/>
    <w:unhideWhenUsed/>
    <w:rsid w:val="00A006AF"/>
    <w:pPr>
      <w:spacing w:line="240" w:lineRule="auto"/>
    </w:pPr>
    <w:rPr>
      <w:sz w:val="20"/>
      <w:szCs w:val="20"/>
    </w:rPr>
  </w:style>
  <w:style w:type="character" w:customStyle="1" w:styleId="a8">
    <w:name w:val="Текст примечания Знак"/>
    <w:basedOn w:val="a0"/>
    <w:link w:val="a7"/>
    <w:uiPriority w:val="99"/>
    <w:semiHidden/>
    <w:rsid w:val="00A006AF"/>
    <w:rPr>
      <w:sz w:val="20"/>
      <w:szCs w:val="20"/>
    </w:rPr>
  </w:style>
  <w:style w:type="paragraph" w:styleId="a9">
    <w:name w:val="annotation subject"/>
    <w:basedOn w:val="a7"/>
    <w:next w:val="a7"/>
    <w:link w:val="aa"/>
    <w:uiPriority w:val="99"/>
    <w:semiHidden/>
    <w:unhideWhenUsed/>
    <w:rsid w:val="00A006AF"/>
    <w:rPr>
      <w:b/>
      <w:bCs/>
    </w:rPr>
  </w:style>
  <w:style w:type="character" w:customStyle="1" w:styleId="aa">
    <w:name w:val="Тема примечания Знак"/>
    <w:basedOn w:val="a8"/>
    <w:link w:val="a9"/>
    <w:uiPriority w:val="99"/>
    <w:semiHidden/>
    <w:rsid w:val="00A006AF"/>
    <w:rPr>
      <w:b/>
      <w:bCs/>
      <w:sz w:val="20"/>
      <w:szCs w:val="20"/>
    </w:rPr>
  </w:style>
  <w:style w:type="table" w:styleId="ab">
    <w:name w:val="Table Grid"/>
    <w:basedOn w:val="a1"/>
    <w:uiPriority w:val="59"/>
    <w:rsid w:val="00FF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F40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40F4"/>
  </w:style>
  <w:style w:type="paragraph" w:styleId="ae">
    <w:name w:val="footer"/>
    <w:basedOn w:val="a"/>
    <w:link w:val="af"/>
    <w:uiPriority w:val="99"/>
    <w:unhideWhenUsed/>
    <w:rsid w:val="00DF40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40F4"/>
  </w:style>
  <w:style w:type="character" w:styleId="af0">
    <w:name w:val="Hyperlink"/>
    <w:basedOn w:val="a0"/>
    <w:uiPriority w:val="99"/>
    <w:unhideWhenUsed/>
    <w:rsid w:val="00523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43113">
      <w:bodyDiv w:val="1"/>
      <w:marLeft w:val="0"/>
      <w:marRight w:val="0"/>
      <w:marTop w:val="0"/>
      <w:marBottom w:val="0"/>
      <w:divBdr>
        <w:top w:val="none" w:sz="0" w:space="0" w:color="auto"/>
        <w:left w:val="none" w:sz="0" w:space="0" w:color="auto"/>
        <w:bottom w:val="none" w:sz="0" w:space="0" w:color="auto"/>
        <w:right w:val="none" w:sz="0" w:space="0" w:color="auto"/>
      </w:divBdr>
    </w:div>
    <w:div w:id="661201685">
      <w:bodyDiv w:val="1"/>
      <w:marLeft w:val="0"/>
      <w:marRight w:val="0"/>
      <w:marTop w:val="0"/>
      <w:marBottom w:val="0"/>
      <w:divBdr>
        <w:top w:val="none" w:sz="0" w:space="0" w:color="auto"/>
        <w:left w:val="none" w:sz="0" w:space="0" w:color="auto"/>
        <w:bottom w:val="none" w:sz="0" w:space="0" w:color="auto"/>
        <w:right w:val="none" w:sz="0" w:space="0" w:color="auto"/>
      </w:divBdr>
      <w:divsChild>
        <w:div w:id="1195117655">
          <w:marLeft w:val="0"/>
          <w:marRight w:val="0"/>
          <w:marTop w:val="0"/>
          <w:marBottom w:val="0"/>
          <w:divBdr>
            <w:top w:val="none" w:sz="0" w:space="0" w:color="auto"/>
            <w:left w:val="none" w:sz="0" w:space="0" w:color="auto"/>
            <w:bottom w:val="none" w:sz="0" w:space="0" w:color="auto"/>
            <w:right w:val="none" w:sz="0" w:space="0" w:color="auto"/>
          </w:divBdr>
        </w:div>
        <w:div w:id="2001034441">
          <w:marLeft w:val="0"/>
          <w:marRight w:val="0"/>
          <w:marTop w:val="0"/>
          <w:marBottom w:val="0"/>
          <w:divBdr>
            <w:top w:val="none" w:sz="0" w:space="0" w:color="auto"/>
            <w:left w:val="none" w:sz="0" w:space="0" w:color="auto"/>
            <w:bottom w:val="none" w:sz="0" w:space="0" w:color="auto"/>
            <w:right w:val="none" w:sz="0" w:space="0" w:color="auto"/>
          </w:divBdr>
        </w:div>
      </w:divsChild>
    </w:div>
    <w:div w:id="707796304">
      <w:bodyDiv w:val="1"/>
      <w:marLeft w:val="0"/>
      <w:marRight w:val="0"/>
      <w:marTop w:val="0"/>
      <w:marBottom w:val="0"/>
      <w:divBdr>
        <w:top w:val="none" w:sz="0" w:space="0" w:color="auto"/>
        <w:left w:val="none" w:sz="0" w:space="0" w:color="auto"/>
        <w:bottom w:val="none" w:sz="0" w:space="0" w:color="auto"/>
        <w:right w:val="none" w:sz="0" w:space="0" w:color="auto"/>
      </w:divBdr>
    </w:div>
    <w:div w:id="11515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637B-46CF-4F76-B218-099BF957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fund.kz</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Лаура Леспековна Абдраманова</dc:creator>
  <cp:lastModifiedBy>Лаура Леспековна Абдраманова</cp:lastModifiedBy>
  <cp:revision>5</cp:revision>
  <cp:lastPrinted>2023-05-23T05:05:00Z</cp:lastPrinted>
  <dcterms:created xsi:type="dcterms:W3CDTF">2023-04-19T05:46:00Z</dcterms:created>
  <dcterms:modified xsi:type="dcterms:W3CDTF">2023-05-23T05:05:00Z</dcterms:modified>
</cp:coreProperties>
</file>